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D2" w:rsidRPr="008544B5" w:rsidRDefault="00AE38AD" w:rsidP="008544B5">
      <w:pPr>
        <w:snapToGrid w:val="0"/>
        <w:spacing w:line="560" w:lineRule="exact"/>
        <w:jc w:val="lef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附件</w:t>
      </w:r>
      <w:r w:rsidR="005F2ED2">
        <w:rPr>
          <w:rFonts w:ascii="仿宋_GB2312" w:eastAsia="仿宋_GB2312" w:hAnsi="仿宋" w:hint="eastAsia"/>
          <w:color w:val="000000"/>
          <w:sz w:val="28"/>
          <w:szCs w:val="28"/>
        </w:rPr>
        <w:t>1</w:t>
      </w:r>
    </w:p>
    <w:p w:rsidR="00D513B3" w:rsidRDefault="00AE38AD">
      <w:pPr>
        <w:snapToGrid w:val="0"/>
        <w:spacing w:line="56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招聘岗位、人数及相关要求</w:t>
      </w:r>
    </w:p>
    <w:tbl>
      <w:tblPr>
        <w:tblW w:w="120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"/>
        <w:gridCol w:w="1374"/>
        <w:gridCol w:w="2268"/>
        <w:gridCol w:w="2977"/>
        <w:gridCol w:w="4966"/>
      </w:tblGrid>
      <w:tr w:rsidR="00A135D2" w:rsidTr="00A135D2">
        <w:trPr>
          <w:trHeight w:val="405"/>
          <w:tblHeader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招聘岗位及</w:t>
            </w:r>
          </w:p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应聘要求</w:t>
            </w:r>
          </w:p>
        </w:tc>
      </w:tr>
      <w:tr w:rsidR="00A135D2" w:rsidTr="00A135D2">
        <w:trPr>
          <w:trHeight w:val="405"/>
          <w:tblHeader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学历及专业要求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F3AD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工作经历、职称要求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A135D2" w:rsidTr="00A135D2">
        <w:trPr>
          <w:trHeight w:val="5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综合处</w:t>
            </w:r>
          </w:p>
        </w:tc>
      </w:tr>
      <w:tr w:rsidR="00A135D2" w:rsidTr="008544B5">
        <w:trPr>
          <w:trHeight w:val="28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职员</w:t>
            </w:r>
          </w:p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62" w:rsidRDefault="00D00662" w:rsidP="00E15445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A135D2" w:rsidRDefault="00A135D2" w:rsidP="00E15445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第一学历为全日制本科及以上，语言、新闻、</w:t>
            </w:r>
            <w:r w:rsidR="00FC04E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财经</w:t>
            </w:r>
            <w:r w:rsidRPr="00E34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类及相关专业。</w:t>
            </w:r>
          </w:p>
          <w:p w:rsidR="00A135D2" w:rsidRPr="00FC04EE" w:rsidRDefault="00A135D2">
            <w:pPr>
              <w:widowControl/>
              <w:adjustRightInd w:val="0"/>
              <w:snapToGrid w:val="0"/>
              <w:spacing w:line="320" w:lineRule="exact"/>
              <w:ind w:firstLineChars="100" w:firstLine="21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E15445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</w:t>
            </w:r>
            <w:r w:rsidR="00A664F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5年及以上相关工作经验；</w:t>
            </w:r>
          </w:p>
          <w:p w:rsidR="00A135D2" w:rsidRPr="00E15445" w:rsidRDefault="00A135D2" w:rsidP="00E15445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2．助理级及以上职称</w:t>
            </w:r>
            <w:r w:rsidR="007303E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803ACB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</w:t>
            </w:r>
            <w:r w:rsidRPr="00E1544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担任过副科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级</w:t>
            </w:r>
            <w:r w:rsidRPr="00E1544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及以上职务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者优先。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E34DA5" w:rsidRDefault="00A135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</w:t>
            </w:r>
            <w:r>
              <w:t>具有扎实的文字功底和较强的总结提炼能力，能独立</w:t>
            </w:r>
            <w:r w:rsidRPr="00E34DA5">
              <w:rPr>
                <w:rFonts w:hint="eastAsia"/>
              </w:rPr>
              <w:t>完成</w:t>
            </w:r>
            <w:r w:rsidRPr="00E34DA5">
              <w:t>各类报告、总结的撰写</w:t>
            </w:r>
            <w:r w:rsidRPr="00E34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E15445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34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2．具有</w:t>
            </w:r>
            <w:r w:rsidRPr="00E34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较强的</w:t>
            </w:r>
            <w:r w:rsidRPr="00E1544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语言表达能力和组织协调能力，有丰富的办文办会经验；</w:t>
            </w:r>
          </w:p>
          <w:p w:rsidR="00A135D2" w:rsidRDefault="00A135D2" w:rsidP="00E15445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能够熟练运用word、excel、PPT等常用办公软件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Pr="00E15445" w:rsidRDefault="00A135D2" w:rsidP="002623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4．</w:t>
            </w:r>
            <w:r w:rsidRPr="00E1544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思路清晰、积极主动、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认真</w:t>
            </w:r>
            <w:r w:rsidRPr="00E1544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细致、执行力强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A135D2" w:rsidTr="008544B5">
        <w:trPr>
          <w:trHeight w:val="29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B2B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外事管理员（1人）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E15445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第一学历为全日制本科及以上，语言、财经类及相关专业。</w:t>
            </w:r>
          </w:p>
          <w:p w:rsidR="00A135D2" w:rsidRPr="00E15445" w:rsidRDefault="00A135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</w:t>
            </w:r>
            <w:r w:rsidR="00A664F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5年及以上办公室工作经验；</w:t>
            </w:r>
          </w:p>
          <w:p w:rsidR="00A135D2" w:rsidRPr="00E15445" w:rsidRDefault="00A135D2" w:rsidP="00492CD3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2．中级及以上职称；</w:t>
            </w:r>
          </w:p>
          <w:p w:rsidR="00A135D2" w:rsidRDefault="00A135D2" w:rsidP="00492CD3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702E6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有外事管理工作经验。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BC75F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1.</w:t>
            </w:r>
            <w:r w:rsidRPr="00BC75F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熟悉国家和企业外事管理条例，能够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执行</w:t>
            </w:r>
            <w:r w:rsidRPr="00BC75F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外事管理任务；</w:t>
            </w:r>
          </w:p>
          <w:p w:rsidR="00A135D2" w:rsidRDefault="00A135D2" w:rsidP="00BC75F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</w:t>
            </w:r>
            <w:r w:rsidRPr="00BC75F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良好的</w:t>
            </w:r>
            <w:r w:rsidRPr="00BC75F9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语言、文字表达能力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； </w:t>
            </w:r>
          </w:p>
          <w:p w:rsidR="00A135D2" w:rsidRDefault="00A135D2" w:rsidP="00BC75F9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3．具有较强的组织管理能力和协调沟通能力；</w:t>
            </w:r>
          </w:p>
          <w:p w:rsidR="00A135D2" w:rsidRPr="004A4CFF" w:rsidRDefault="00A135D2" w:rsidP="0026238B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4．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较为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熟练运用word、excel、PPT等常用办公软件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A135D2" w:rsidTr="00675974">
        <w:trPr>
          <w:trHeight w:val="5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二</w:t>
            </w:r>
          </w:p>
        </w:tc>
        <w:tc>
          <w:tcPr>
            <w:tcW w:w="1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技术报价处</w:t>
            </w:r>
          </w:p>
        </w:tc>
      </w:tr>
      <w:tr w:rsidR="00A135D2" w:rsidTr="00A135D2">
        <w:trPr>
          <w:trHeight w:val="34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处长</w:t>
            </w:r>
          </w:p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5F2ED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第一学历为全日制本科及</w:t>
            </w:r>
            <w:r w:rsidRPr="00E34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以上，土木工程及相关专业。</w:t>
            </w:r>
          </w:p>
          <w:p w:rsidR="00A135D2" w:rsidRPr="005F2ED2" w:rsidRDefault="00A135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5F2ED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1．从事报价或工经管理工作不少于10年；</w:t>
            </w:r>
          </w:p>
          <w:p w:rsidR="00A135D2" w:rsidRPr="00E15445" w:rsidRDefault="00A135D2" w:rsidP="005F2ED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2.高级工程师及以上职称；</w:t>
            </w:r>
          </w:p>
          <w:p w:rsidR="00A135D2" w:rsidRPr="009A620C" w:rsidRDefault="00A135D2" w:rsidP="005F2ED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9A620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.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级及以上职务；</w:t>
            </w:r>
          </w:p>
          <w:p w:rsidR="00A135D2" w:rsidRPr="00435856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担任过子（分）公司或大型项目的经营部长或工经部长，且业绩良好。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1．具有独立编制和审核大型工程项目投标报价文件的能力，</w:t>
            </w:r>
            <w:r w:rsidRPr="005F53C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能独立完成工程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项目招投标阶段的成本测算和报价</w:t>
            </w:r>
            <w:r w:rsidRPr="005F53C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管理工作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2．熟悉国际项目招投标流程、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FIDIC条款</w:t>
            </w:r>
            <w:r w:rsidRPr="00032E20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及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与国际工程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成本费用计算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相关的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规定，</w:t>
            </w:r>
            <w:r w:rsidRPr="009B62E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熟悉建筑行业市场运作，了解招投标过程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</w:t>
            </w:r>
            <w:r w:rsidRPr="005F53C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熟悉工程经济及工程概预算管理工作，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掌握项目规划、设计、施工、验收等基本建设程序；</w:t>
            </w:r>
          </w:p>
          <w:p w:rsidR="00A135D2" w:rsidRPr="005F53CF" w:rsidRDefault="00A135D2" w:rsidP="009B1D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．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较强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的组织、协调和沟通能力，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能够妥善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组织完成</w:t>
            </w:r>
            <w:proofErr w:type="gramStart"/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境外项目标</w:t>
            </w:r>
            <w:proofErr w:type="gramEnd"/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前评审工作；</w:t>
            </w:r>
          </w:p>
          <w:p w:rsidR="00A135D2" w:rsidRPr="00032E20" w:rsidRDefault="00A135D2" w:rsidP="005F53C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．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具有较强的语言、文字表达能力，能够熟练使用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、PPT等常用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办公软件和工程造价软件。</w:t>
            </w:r>
          </w:p>
        </w:tc>
      </w:tr>
      <w:tr w:rsidR="00A135D2" w:rsidTr="00A135D2">
        <w:trPr>
          <w:trHeight w:val="305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B2B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副处长</w:t>
            </w:r>
          </w:p>
          <w:p w:rsidR="00A135D2" w:rsidRDefault="00A135D2" w:rsidP="00FB2B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EA63E0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第一学历为全日制本科及以上，土木工程及相关专业。</w:t>
            </w:r>
          </w:p>
          <w:p w:rsidR="00A135D2" w:rsidRPr="00EA63E0" w:rsidRDefault="00A135D2" w:rsidP="005F2ED2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 w:rsidR="00A135D2" w:rsidRPr="005F2ED2" w:rsidRDefault="00A135D2" w:rsidP="00032E2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5F2ED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从事铁路工程技术管理工作不少于8年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Pr="00AC35F8" w:rsidRDefault="00A135D2" w:rsidP="005F2ED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2.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高级工程师及以上职称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3.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担任过项目总工程师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Pr="00AE0623" w:rsidRDefault="00A135D2" w:rsidP="005F2ED2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.主持编制过铁路工程实施性施工组织设计；</w:t>
            </w:r>
          </w:p>
          <w:p w:rsidR="00A135D2" w:rsidRPr="005F2ED2" w:rsidRDefault="00A135D2" w:rsidP="00032E2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5．</w:t>
            </w:r>
            <w:r w:rsidRPr="00AE062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具有子（分）公司技术专家资格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者优先</w:t>
            </w:r>
            <w:r w:rsidRPr="00AE0623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3C350B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</w:t>
            </w:r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具有编制和审查大型铁路</w:t>
            </w:r>
            <w:proofErr w:type="gramStart"/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工程施组的</w:t>
            </w:r>
            <w:proofErr w:type="gramEnd"/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在投标阶段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可有效</w:t>
            </w:r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审查本专业重大施工技术方案；</w:t>
            </w:r>
          </w:p>
          <w:p w:rsidR="00A135D2" w:rsidRDefault="00A135D2" w:rsidP="005F2ED2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2．具有对本专业工程图纸的审核和设计优化能力，并提供专业意见和建议；</w:t>
            </w:r>
          </w:p>
          <w:p w:rsidR="00A135D2" w:rsidRDefault="00A135D2" w:rsidP="005F2ED2">
            <w:pPr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</w:t>
            </w:r>
            <w:r w:rsidRPr="00A3009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具有较强的组织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</w:t>
            </w:r>
            <w:r w:rsidRPr="00A3009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协调和处理专业技术问题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Pr="00A3009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，能够协助处长做好标前评审工作；</w:t>
            </w:r>
          </w:p>
          <w:p w:rsidR="00A135D2" w:rsidRPr="00BE2AF1" w:rsidRDefault="00A135D2" w:rsidP="00442727">
            <w:pPr>
              <w:rPr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  <w:r w:rsidRPr="008F4E6F">
              <w:rPr>
                <w:rFonts w:ascii="宋体" w:hAnsi="宋体" w:cs="宋体" w:hint="eastAsia"/>
                <w:color w:val="000000"/>
                <w:kern w:val="0"/>
                <w:szCs w:val="21"/>
              </w:rPr>
              <w:t>施工规范、验收标准等有关的技术资料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A135D2" w:rsidTr="00A135D2">
        <w:trPr>
          <w:trHeight w:val="370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032E2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技术类职员（1人）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2E2C2C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第一学历为全日制本科及以上，土木工程及相关专业。</w:t>
            </w:r>
          </w:p>
          <w:p w:rsidR="00A135D2" w:rsidRPr="002E2C2C" w:rsidRDefault="00A135D2" w:rsidP="00DF64F4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1．从事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工程技术管理工作不少于</w:t>
            </w:r>
            <w:r w:rsidRPr="00032E20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2.</w:t>
            </w:r>
            <w:r w:rsidRPr="00784E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中级</w:t>
            </w:r>
            <w:r w:rsidRPr="00C2364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及以上职称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3.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担任过项目总工程师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BE2AF1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.主持编制过市政工程、房建工程或公路工程实施性施工组织设计；</w:t>
            </w:r>
          </w:p>
          <w:p w:rsidR="00A135D2" w:rsidRPr="007A75E3" w:rsidRDefault="00A135D2" w:rsidP="00BE2AF1">
            <w:pPr>
              <w:spacing w:line="276" w:lineRule="auto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</w:t>
            </w:r>
            <w:r w:rsidRPr="00032E20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国家一级造价工程师或一级建造师职业资格证书者优先。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独立编制工民建、公路、市政</w:t>
            </w:r>
            <w:proofErr w:type="gramStart"/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施组的</w:t>
            </w:r>
            <w:proofErr w:type="gramEnd"/>
            <w:r w:rsidRPr="003C350B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，能够协助处长、副处长做好标前施工组织设计的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审查工作；</w:t>
            </w:r>
          </w:p>
          <w:p w:rsidR="00A135D2" w:rsidRPr="00C10BD5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2.</w:t>
            </w:r>
            <w:r w:rsidRPr="001B745B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熟练掌握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工民建、</w:t>
            </w:r>
            <w:r w:rsidRPr="001B745B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、公路等工程</w:t>
            </w:r>
            <w:r w:rsidRPr="001B745B">
              <w:rPr>
                <w:rFonts w:ascii="宋体" w:hAnsi="宋体" w:cs="宋体" w:hint="eastAsia"/>
                <w:color w:val="000000"/>
                <w:kern w:val="0"/>
                <w:szCs w:val="21"/>
              </w:rPr>
              <w:t>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工工艺和相关知识以及现行施工技术规范、规程和标准；</w:t>
            </w:r>
          </w:p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具有较好的</w:t>
            </w:r>
            <w:r w:rsidRPr="008F4E6F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理论基础和专业知识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储备</w:t>
            </w:r>
            <w:r w:rsidRPr="008F4E6F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能够较为准确地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计算和复核工程数量；</w:t>
            </w:r>
          </w:p>
          <w:p w:rsidR="00A135D2" w:rsidRPr="00BE2AF1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4.能</w:t>
            </w:r>
            <w:r w:rsidRPr="008F4E6F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等常用</w:t>
            </w:r>
            <w:r w:rsidRPr="008F4E6F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办公软件和CAD绘图软件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A135D2" w:rsidTr="00A135D2">
        <w:trPr>
          <w:trHeight w:val="298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造价类职员</w:t>
            </w:r>
          </w:p>
          <w:p w:rsidR="00A135D2" w:rsidRDefault="00A135D2" w:rsidP="00270EE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B1DD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第一学历为全日制本科及以上，土木工程及相关专业。</w:t>
            </w:r>
          </w:p>
          <w:p w:rsidR="00A135D2" w:rsidRPr="0066652D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1．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从事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工程造价管理工作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不少于</w:t>
            </w:r>
            <w:r w:rsidRPr="00032E20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8</w:t>
            </w:r>
            <w:r w:rsidRPr="00032E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</w:t>
            </w:r>
            <w:r w:rsidRPr="00784E5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中级及</w:t>
            </w:r>
            <w:r w:rsidRPr="00C2364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以上职称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3．主持完成过2个以上工程项目投标报价或</w:t>
            </w:r>
            <w:r w:rsidRPr="00C90E26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工经预算管理工作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Pr="00270EEC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4．具</w:t>
            </w:r>
            <w:r w:rsidRPr="00032E20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国家一级造价工程师或一级建造师职业资格证书者优先。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熟悉工程经济及工程概预算管理工作，能独立或辅助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处长、副处长</w:t>
            </w:r>
            <w:r w:rsidRPr="00F80CA4">
              <w:rPr>
                <w:rFonts w:ascii="宋体" w:hAnsi="宋体" w:cs="宋体"/>
                <w:color w:val="000000"/>
                <w:kern w:val="0"/>
                <w:szCs w:val="21"/>
              </w:rPr>
              <w:t>完成工程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项目招投标阶段的成本测算和报价</w:t>
            </w:r>
            <w:r w:rsidRPr="00F80CA4">
              <w:rPr>
                <w:rFonts w:ascii="宋体" w:hAnsi="宋体" w:cs="宋体"/>
                <w:color w:val="000000"/>
                <w:kern w:val="0"/>
                <w:szCs w:val="21"/>
              </w:rPr>
              <w:t>管理工作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</w:t>
            </w:r>
            <w:r w:rsidRPr="00270EEC">
              <w:rPr>
                <w:rFonts w:ascii="宋体" w:hAnsi="宋体" w:cs="宋体"/>
                <w:color w:val="000000"/>
                <w:kern w:val="0"/>
                <w:szCs w:val="21"/>
              </w:rPr>
              <w:t>熟悉定额、清单规范及相关的费用文件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3．能熟练使用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各类概预算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编制软件，具有独立完成项目概预算编制的</w:t>
            </w:r>
            <w:r w:rsidRPr="0090580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Pr="00270EEC" w:rsidRDefault="00A135D2" w:rsidP="009B1DD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4．掌握工民建、铁路、公路、市政工程基本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专业知识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，能够熟练准确地计算和复核工程数量；</w:t>
            </w:r>
          </w:p>
          <w:p w:rsidR="00A135D2" w:rsidRDefault="00A135D2" w:rsidP="009B1DD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5．</w:t>
            </w:r>
            <w:r w:rsidRPr="00270EE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具有较强的语言、文字表达能力和组织协调能力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，能够熟练使用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等常用</w:t>
            </w:r>
            <w:r w:rsidRPr="008F4E6F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办公软件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和工程造价软件。</w:t>
            </w:r>
          </w:p>
        </w:tc>
      </w:tr>
      <w:tr w:rsidR="00A135D2" w:rsidTr="00A135D2">
        <w:trPr>
          <w:trHeight w:val="328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FB3C1F" w:rsidRDefault="00A135D2" w:rsidP="00FB3C1F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FB3C1F" w:rsidRDefault="00A135D2" w:rsidP="00FB3C1F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英语翻译</w:t>
            </w:r>
          </w:p>
          <w:p w:rsidR="00A135D2" w:rsidRPr="00FB3C1F" w:rsidRDefault="00A135D2" w:rsidP="00FB3C1F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FB3C1F" w:rsidRDefault="00A135D2" w:rsidP="00094E8C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</w:t>
            </w:r>
            <w:r w:rsidRPr="0051009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科</w:t>
            </w:r>
            <w:r w:rsidRPr="00E34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及以上,英语专业或具有</w:t>
            </w:r>
            <w:r w:rsidRPr="00E34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英语国家正规大学留</w:t>
            </w:r>
            <w:r w:rsidRPr="00E34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学经历的相关专业毕业生。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FB3C1F" w:rsidRDefault="00A135D2" w:rsidP="00FB3C1F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 w:rsidR="00D5586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.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  <w:r w:rsidRPr="00FB3C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年以上翻译经验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Pr="00FB3C1F" w:rsidRDefault="00A135D2" w:rsidP="00645A2B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英语类助理级及以上职称或非英语类中级及以上职称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AB6367"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1323">
              <w:rPr>
                <w:rFonts w:ascii="宋体" w:hAnsi="宋体" w:cs="宋体" w:hint="eastAsia"/>
                <w:color w:val="000000"/>
                <w:kern w:val="0"/>
                <w:szCs w:val="21"/>
              </w:rPr>
              <w:t>1．具有扎实</w:t>
            </w:r>
            <w:r w:rsidRPr="00CA1323">
              <w:rPr>
                <w:rFonts w:ascii="宋体" w:hAnsi="宋体" w:cs="宋体"/>
                <w:color w:val="000000"/>
                <w:kern w:val="0"/>
                <w:szCs w:val="21"/>
              </w:rPr>
              <w:t>的商务</w:t>
            </w:r>
            <w:r w:rsidRPr="00CA1323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  <w:r w:rsidRPr="00CA1323">
              <w:rPr>
                <w:rFonts w:ascii="宋体" w:hAnsi="宋体" w:cs="宋体"/>
                <w:color w:val="000000"/>
                <w:kern w:val="0"/>
                <w:szCs w:val="21"/>
              </w:rPr>
              <w:t>对话</w:t>
            </w:r>
            <w:r w:rsidRPr="00CA1323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能力和</w:t>
            </w:r>
            <w:r w:rsidRPr="00CA1323">
              <w:rPr>
                <w:rFonts w:ascii="宋体" w:hAnsi="宋体" w:cs="宋体"/>
                <w:color w:val="000000"/>
                <w:kern w:val="0"/>
                <w:szCs w:val="21"/>
              </w:rPr>
              <w:t>写作</w:t>
            </w:r>
            <w:r w:rsidRPr="00CA1323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</w:t>
            </w:r>
            <w:r w:rsidRPr="00CA1323">
              <w:rPr>
                <w:rFonts w:ascii="宋体" w:hAnsi="宋体" w:cs="宋体"/>
                <w:color w:val="000000"/>
                <w:kern w:val="0"/>
                <w:szCs w:val="21"/>
              </w:rPr>
              <w:t>；</w:t>
            </w:r>
          </w:p>
          <w:p w:rsidR="00A135D2" w:rsidRPr="00FB3C1F" w:rsidRDefault="00A135D2" w:rsidP="00AB6367"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</w:t>
            </w:r>
            <w:r w:rsidRPr="00FB3C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处理英文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商务文件和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开展英语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商务谈判工作的能力；</w:t>
            </w:r>
          </w:p>
          <w:p w:rsidR="00A135D2" w:rsidRPr="00FB3C1F" w:rsidRDefault="00A135D2" w:rsidP="00AB6367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熟悉国际项目招投标流程、FIDIC条款、银行保函等英文版商务文件；</w:t>
            </w:r>
          </w:p>
          <w:p w:rsidR="00A135D2" w:rsidRPr="00FB3C1F" w:rsidRDefault="00A135D2" w:rsidP="00AB6367"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4．熟练</w:t>
            </w:r>
            <w:r w:rsidRPr="00FB3C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掌握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工程</w:t>
            </w:r>
            <w:r w:rsidRPr="00FB3C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领域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英语</w:t>
            </w:r>
            <w:r w:rsidRPr="00FB3C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词汇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精通中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互译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D8231F">
              <w:rPr>
                <w:rFonts w:ascii="宋体" w:hAnsi="宋体" w:cs="宋体" w:hint="eastAsia"/>
                <w:color w:val="000000"/>
                <w:kern w:val="0"/>
                <w:szCs w:val="21"/>
              </w:rPr>
              <w:t>能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熟练使用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等常用办公软件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；</w:t>
            </w:r>
          </w:p>
          <w:p w:rsidR="00A135D2" w:rsidRPr="00FB3C1F" w:rsidRDefault="00A135D2" w:rsidP="00AB6367"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5．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工作主动性强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善于沟通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具有良好的服务意识和团队合作精神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A135D2" w:rsidTr="00675974">
        <w:trPr>
          <w:trHeight w:val="5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商务信息处</w:t>
            </w:r>
          </w:p>
        </w:tc>
      </w:tr>
      <w:tr w:rsidR="00A135D2" w:rsidTr="00A135D2">
        <w:trPr>
          <w:trHeight w:val="296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职员</w:t>
            </w:r>
          </w:p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C60996" w:rsidRDefault="00A135D2" w:rsidP="00510097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第一学历为全日制本科及以上,土木工程或语言类相关专业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8C6820" w:rsidRDefault="00A135D2" w:rsidP="005F2ED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从事国内外招投标工作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不少于5年；</w:t>
            </w:r>
          </w:p>
          <w:p w:rsidR="00A135D2" w:rsidRDefault="00A135D2" w:rsidP="005F2ED2">
            <w:pPr>
              <w:widowControl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2．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中级及以上职称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FB3C1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．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熟悉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国内外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招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投标工作流程，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主持完成过5个以上国内外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项目投标商务资料的编制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762E71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34DA5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E34DA5">
              <w:rPr>
                <w:rFonts w:ascii="宋体" w:hAnsi="宋体" w:cs="宋体"/>
                <w:color w:val="000000"/>
                <w:kern w:val="0"/>
                <w:szCs w:val="21"/>
              </w:rPr>
              <w:t>熟悉铁路、公路、房建、市政等基建项目施工流程，能够按</w:t>
            </w:r>
            <w:r w:rsidRPr="00E34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照项目类型</w:t>
            </w:r>
            <w:r w:rsidRPr="00E34DA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分类</w:t>
            </w:r>
            <w:r w:rsidRPr="00E34DA5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建立国内外业绩资料库；</w:t>
            </w:r>
          </w:p>
          <w:p w:rsidR="00A135D2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Pr="00762E7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熟悉境外项目营销工作流程，熟悉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FIDIC条款</w:t>
            </w:r>
            <w:r w:rsidRPr="00762E7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及其应用，具备一定的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法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务</w:t>
            </w:r>
            <w:proofErr w:type="gramEnd"/>
            <w:r w:rsidRPr="00762E71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知识，能够独立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或协助处长完成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相关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商务洽谈、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MOU及合作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协议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的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起草等工作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3．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具有扎实的文字功底，能够将业务知识进行系统化整理</w:t>
            </w:r>
            <w:r w:rsidRPr="00FB3C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可独立</w:t>
            </w:r>
            <w:r w:rsidRPr="00CD09D2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编制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国别市场分析</w:t>
            </w:r>
            <w:r w:rsidRPr="00CD09D2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调研报告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；</w:t>
            </w:r>
          </w:p>
          <w:p w:rsidR="00A135D2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4．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具有较强的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沟通、</w:t>
            </w:r>
            <w:r w:rsidRPr="008C682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协调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能力，可独立或协助处长做好项目立项及商务部报备工作；</w:t>
            </w:r>
          </w:p>
          <w:p w:rsidR="00A135D2" w:rsidRPr="009A620C" w:rsidRDefault="00A135D2" w:rsidP="003C7D58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5．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能够熟练运用word、excel、PPT等常用办公软件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A135D2" w:rsidTr="00675974">
        <w:trPr>
          <w:trHeight w:val="5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四</w:t>
            </w:r>
          </w:p>
        </w:tc>
        <w:tc>
          <w:tcPr>
            <w:tcW w:w="1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投融资处</w:t>
            </w:r>
          </w:p>
        </w:tc>
      </w:tr>
      <w:tr w:rsidR="00A135D2" w:rsidTr="00A135D2">
        <w:trPr>
          <w:trHeight w:val="296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B2B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处长</w:t>
            </w:r>
          </w:p>
          <w:p w:rsidR="00A135D2" w:rsidRDefault="00A135D2" w:rsidP="00FB2BF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52FF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第一学历为全日制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本科及以上,经济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财务类相关专业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B2BF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2FFA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F52FFA">
              <w:rPr>
                <w:rFonts w:ascii="宋体" w:hAnsi="宋体" w:cs="宋体" w:hint="eastAsia"/>
                <w:color w:val="000000"/>
                <w:kern w:val="0"/>
                <w:szCs w:val="21"/>
              </w:rPr>
              <w:t>．5年及以上相关工作经验；</w:t>
            </w:r>
          </w:p>
          <w:p w:rsidR="00A135D2" w:rsidRPr="002F7D1E" w:rsidRDefault="00A135D2" w:rsidP="00FB2BF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Pr="005F2ED2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中级及以上职称；</w:t>
            </w:r>
          </w:p>
          <w:p w:rsidR="00A135D2" w:rsidRPr="002F7D1E" w:rsidRDefault="00A135D2" w:rsidP="00FB2BF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3．</w:t>
            </w:r>
            <w:r w:rsidRPr="005F2ED2"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担任过正科级及以上职务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69278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4．</w:t>
            </w:r>
            <w:r w:rsidRPr="005F2ED2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</w:t>
            </w:r>
            <w:r w:rsidRPr="005F2ED2">
              <w:rPr>
                <w:rFonts w:ascii="宋体" w:hAnsi="宋体" w:cs="宋体" w:hint="eastAsia"/>
                <w:color w:val="000000"/>
                <w:kern w:val="0"/>
                <w:szCs w:val="21"/>
              </w:rPr>
              <w:t>投融资业务管理经验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006300" w:rsidRDefault="00A135D2" w:rsidP="00FB2BF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国家经济政策、投融资方面的法律法规以及股份公司和局相关管理制度；</w:t>
            </w:r>
          </w:p>
          <w:p w:rsidR="00A135D2" w:rsidRDefault="00A135D2" w:rsidP="00FB2BF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熟悉投融资工作操作流程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，对国内外投融资项目的行业发展趋势、商业模式和市场形势有较强的分析判断能力与独到见解；</w:t>
            </w:r>
          </w:p>
          <w:p w:rsidR="00A135D2" w:rsidRDefault="00A135D2" w:rsidP="00FB2BF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3．能够对投资项目进行市场、法律、风险和经济等方面研究、分析和论证，可独立编制投资项目可行性研究报告；</w:t>
            </w:r>
          </w:p>
          <w:p w:rsidR="00A135D2" w:rsidRDefault="00A135D2" w:rsidP="00FB2BF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4．能够拟定投资合同（协议），开展商务谈判和商务交底工作；</w:t>
            </w:r>
          </w:p>
          <w:p w:rsidR="00A135D2" w:rsidRDefault="00A135D2" w:rsidP="003C7D5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5．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较强的组织、协调和沟通能力；</w:t>
            </w:r>
          </w:p>
          <w:p w:rsidR="00A135D2" w:rsidRPr="007307C6" w:rsidRDefault="00A135D2" w:rsidP="003C7D5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6．具有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较强的语言、文字表达能力，能够熟练使用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、PPT等常用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办公软件。</w:t>
            </w:r>
          </w:p>
        </w:tc>
      </w:tr>
      <w:tr w:rsidR="00A135D2" w:rsidTr="00457BB3">
        <w:trPr>
          <w:trHeight w:val="270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3F23F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职员</w:t>
            </w:r>
          </w:p>
          <w:p w:rsidR="00A135D2" w:rsidRDefault="00A135D2" w:rsidP="003F23F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52FFA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第一学历为全日制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本科及以上,经济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或法律类相关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B2BF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307C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．3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Pr="00645A2B" w:rsidRDefault="00A135D2" w:rsidP="00645A2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2．助理级</w:t>
            </w:r>
            <w:r w:rsidRPr="005F2ED2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及以上职称；</w:t>
            </w:r>
          </w:p>
          <w:p w:rsidR="00A135D2" w:rsidRDefault="00A135D2" w:rsidP="00645A2B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3．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投融资业务管理经验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006300" w:rsidRDefault="00A135D2" w:rsidP="005243A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1．了解国家经济政策、投融资方面的法律法规以及股份公司和局相关管理制度；</w:t>
            </w:r>
          </w:p>
          <w:p w:rsidR="00A135D2" w:rsidRDefault="00A135D2" w:rsidP="005243A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熟悉投融资工作操作流程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，可协助处长做好投资项目可行性研究报告起草、商务谈判、商务交底等工作；</w:t>
            </w:r>
          </w:p>
          <w:p w:rsidR="00A135D2" w:rsidRDefault="00A135D2" w:rsidP="00006300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3．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具有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较强的协调、沟通能力；</w:t>
            </w:r>
          </w:p>
          <w:p w:rsidR="00A135D2" w:rsidRPr="00006300" w:rsidRDefault="00A135D2" w:rsidP="00F52FFA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4.具有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较强的语言、文字表达能力，能够熟练使用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、PPT等常用</w:t>
            </w:r>
            <w:r w:rsidRPr="005F53C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办公软件。</w:t>
            </w:r>
          </w:p>
        </w:tc>
      </w:tr>
      <w:tr w:rsidR="00A135D2" w:rsidTr="00675974">
        <w:trPr>
          <w:trHeight w:val="5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五</w:t>
            </w:r>
          </w:p>
        </w:tc>
        <w:tc>
          <w:tcPr>
            <w:tcW w:w="1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援外处</w:t>
            </w:r>
          </w:p>
        </w:tc>
      </w:tr>
      <w:tr w:rsidR="00A135D2" w:rsidTr="00A135D2">
        <w:trPr>
          <w:trHeight w:val="37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处长</w:t>
            </w:r>
          </w:p>
          <w:p w:rsidR="00A135D2" w:rsidRDefault="00A135D2" w:rsidP="00492C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E604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第一学历为全日制大学本科及以上,语言或者工程类相关专业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1．5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招投标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6E604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外语类助理级及以上职称或非外语类中级及以上职称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；3．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及以上职务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1C796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 w:rsidRPr="00492CD3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熟悉中国政府对外援助及驻外使领馆项目政策、法规及管理办法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1C796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熟悉援外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及驻外使领馆</w:t>
            </w: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项目采购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</w:t>
            </w: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标流程；</w:t>
            </w:r>
          </w:p>
          <w:p w:rsidR="00A135D2" w:rsidRDefault="00A135D2" w:rsidP="001C796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3.能够组织和指导</w:t>
            </w: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</w:t>
            </w: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工作，具有编制标书的审核能力和投标的策略分析能力；</w:t>
            </w:r>
          </w:p>
          <w:p w:rsidR="00A135D2" w:rsidRDefault="00A135D2" w:rsidP="001C796D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4.能够独立开展对外商务营销工作；</w:t>
            </w:r>
          </w:p>
          <w:p w:rsidR="00A135D2" w:rsidRDefault="00A135D2" w:rsidP="003C7D5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5.具有较强的</w:t>
            </w:r>
            <w:r w:rsidRPr="00032E20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032E20">
              <w:rPr>
                <w:rFonts w:ascii="宋体" w:hAnsi="宋体" w:cs="宋体" w:hint="eastAsia"/>
                <w:color w:val="000000"/>
                <w:kern w:val="0"/>
                <w:szCs w:val="21"/>
              </w:rPr>
              <w:t>协调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能力和沟通</w:t>
            </w:r>
            <w:r w:rsidRPr="00032E20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Pr="003C7D58" w:rsidRDefault="00A135D2" w:rsidP="003C7D5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6.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具有较强的语言、文字表达能力，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能够熟练运用word、excel、PPT等各类常用的办公软件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A135D2" w:rsidTr="00A135D2">
        <w:trPr>
          <w:trHeight w:val="325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职员</w:t>
            </w:r>
          </w:p>
          <w:p w:rsidR="00A135D2" w:rsidRDefault="00A135D2" w:rsidP="00492C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E604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97E27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第一学历为全日制大学本科及以上,语言或工程类相关专业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492CD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1．5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年及以上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</w:t>
            </w:r>
            <w:r w:rsidRPr="007F0D41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29365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外语类助理级及以上职称或非外语类中级及以上职称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3C347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1．</w:t>
            </w: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能够胜任商务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标书和资格预审的编制工作；</w:t>
            </w:r>
          </w:p>
          <w:p w:rsidR="00A135D2" w:rsidRDefault="00A135D2" w:rsidP="003C347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2．熟悉项目招</w:t>
            </w:r>
            <w:r w:rsidRPr="00F57DEA"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投标流程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，能够理解标书文件；</w:t>
            </w:r>
          </w:p>
          <w:p w:rsidR="00A135D2" w:rsidRDefault="00A135D2" w:rsidP="003C3478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3．有良好的对外沟通能力和服务意识；</w:t>
            </w:r>
          </w:p>
          <w:p w:rsidR="00A135D2" w:rsidRPr="00C81B32" w:rsidRDefault="00A135D2" w:rsidP="00C81B32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4．</w:t>
            </w:r>
            <w:r w:rsidRPr="00FB2BFD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具有较强的语言、文字表达能力，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能够熟练运用word、excel、PPT等各类常用的办公软件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A135D2" w:rsidTr="00675974">
        <w:trPr>
          <w:trHeight w:val="5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六</w:t>
            </w:r>
          </w:p>
        </w:tc>
        <w:tc>
          <w:tcPr>
            <w:tcW w:w="115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675974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国际联络处</w:t>
            </w:r>
            <w:r w:rsidR="00587D6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（常驻北京）</w:t>
            </w:r>
          </w:p>
        </w:tc>
      </w:tr>
      <w:tr w:rsidR="00A135D2" w:rsidTr="00A135D2">
        <w:trPr>
          <w:trHeight w:val="257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F57DE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职员</w:t>
            </w:r>
          </w:p>
          <w:p w:rsidR="00A135D2" w:rsidRDefault="00A135D2" w:rsidP="00F57DE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E97E27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大学专科及以上，</w:t>
            </w:r>
            <w:r w:rsidRPr="00F57DEA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管理及营销类相关专业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5747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1．</w:t>
            </w: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从事市场营销及相关岗位工作不少于</w:t>
            </w:r>
            <w:r w:rsidRPr="0095747C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Pr="00E97E27" w:rsidRDefault="00A135D2" w:rsidP="0095747C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助理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及以上职称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Pr="0095747C" w:rsidRDefault="00A135D2" w:rsidP="0095747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担任过子（分）公司营销部门副科级及以上职务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者优先。</w:t>
            </w:r>
          </w:p>
          <w:p w:rsidR="00A135D2" w:rsidRPr="0095747C" w:rsidRDefault="00A135D2" w:rsidP="00F57DEA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5747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1.具有较强的沟通交流、组织协调能力；</w:t>
            </w:r>
          </w:p>
          <w:p w:rsidR="00A135D2" w:rsidRDefault="00A135D2" w:rsidP="0095747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2.待人接物有亲和力，熟悉公务接待流程；</w:t>
            </w:r>
          </w:p>
          <w:p w:rsidR="00A135D2" w:rsidRDefault="00A135D2" w:rsidP="0095747C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性格活泼开朗，做事认真</w:t>
            </w: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细致，具有较好的服务意识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Pr="003C3478" w:rsidRDefault="00A135D2" w:rsidP="007926BF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4.能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熟练运用word、excel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等常用办公软件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</w:tr>
      <w:tr w:rsidR="00A135D2" w:rsidTr="006F0B16">
        <w:trPr>
          <w:trHeight w:val="27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5747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翻译</w:t>
            </w:r>
          </w:p>
          <w:p w:rsidR="00A135D2" w:rsidRDefault="00A135D2" w:rsidP="0095747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（1人）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E34DA5" w:rsidRDefault="00A135D2" w:rsidP="005F2ED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第一学历为全日制大学本科及以上,语言类（英语、法语、西班牙语、葡萄牙语等）专业。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Pr="00E34DA5" w:rsidRDefault="00A135D2" w:rsidP="00C81B32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 w:rsidR="00A664FE"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E34DA5">
              <w:rPr>
                <w:rFonts w:ascii="宋体" w:hAnsi="宋体" w:cs="宋体"/>
                <w:color w:val="000000"/>
                <w:kern w:val="0"/>
                <w:szCs w:val="21"/>
              </w:rPr>
              <w:t>年以上翻译经验</w:t>
            </w: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Pr="00E34DA5" w:rsidRDefault="00A135D2" w:rsidP="00C81B3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2.助理级及以上职称；</w:t>
            </w:r>
          </w:p>
          <w:p w:rsidR="00A135D2" w:rsidRPr="00E34DA5" w:rsidRDefault="00A135D2" w:rsidP="00E0046C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="00E0046C"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3年以上境外</w:t>
            </w:r>
            <w:r w:rsidRPr="00E34DA5">
              <w:rPr>
                <w:rFonts w:ascii="宋体" w:hAnsi="宋体" w:cs="宋体"/>
                <w:color w:val="000000"/>
                <w:kern w:val="0"/>
                <w:szCs w:val="21"/>
              </w:rPr>
              <w:t>工作经历</w:t>
            </w:r>
            <w:r w:rsidRPr="00E34DA5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2609F2"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94E8C">
              <w:rPr>
                <w:rFonts w:ascii="宋体" w:hAnsi="宋体" w:cs="宋体" w:hint="eastAsia"/>
                <w:color w:val="000000"/>
                <w:kern w:val="0"/>
                <w:szCs w:val="21"/>
              </w:rPr>
              <w:t>1．具有扎实</w:t>
            </w:r>
            <w:r w:rsidRPr="00094E8C">
              <w:rPr>
                <w:rFonts w:ascii="宋体" w:hAnsi="宋体" w:cs="宋体"/>
                <w:color w:val="000000"/>
                <w:kern w:val="0"/>
                <w:szCs w:val="21"/>
              </w:rPr>
              <w:t>的商务</w:t>
            </w:r>
            <w:r w:rsidRPr="00094E8C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  <w:r w:rsidRPr="00094E8C">
              <w:rPr>
                <w:rFonts w:ascii="宋体" w:hAnsi="宋体" w:cs="宋体"/>
                <w:color w:val="000000"/>
                <w:kern w:val="0"/>
                <w:szCs w:val="21"/>
              </w:rPr>
              <w:t>对话</w:t>
            </w:r>
            <w:r w:rsidRPr="00094E8C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能力和</w:t>
            </w:r>
            <w:r w:rsidRPr="00094E8C">
              <w:rPr>
                <w:rFonts w:ascii="宋体" w:hAnsi="宋体" w:cs="宋体"/>
                <w:color w:val="000000"/>
                <w:kern w:val="0"/>
                <w:szCs w:val="21"/>
              </w:rPr>
              <w:t>写作</w:t>
            </w:r>
            <w:r w:rsidRPr="00094E8C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能力</w:t>
            </w:r>
            <w:r w:rsidRPr="00094E8C">
              <w:rPr>
                <w:rFonts w:ascii="宋体" w:hAnsi="宋体" w:cs="宋体"/>
                <w:color w:val="000000"/>
                <w:kern w:val="0"/>
                <w:szCs w:val="21"/>
              </w:rPr>
              <w:t>；</w:t>
            </w:r>
          </w:p>
          <w:p w:rsidR="00A135D2" w:rsidRPr="00C81B32" w:rsidRDefault="00A135D2" w:rsidP="00C81B32"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处理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外文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商务文件和商务谈判工作的能力；</w:t>
            </w:r>
          </w:p>
          <w:p w:rsidR="00A135D2" w:rsidRPr="00C81B32" w:rsidRDefault="00A135D2" w:rsidP="00C81B32">
            <w:pPr>
              <w:widowControl/>
              <w:shd w:val="clear" w:color="auto" w:fill="FFFFFF"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3．胜任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互译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工作，能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熟练使用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word、excel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、PPT</w:t>
            </w:r>
            <w:r w:rsidRPr="0037147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等常用办公软件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；</w:t>
            </w:r>
          </w:p>
          <w:p w:rsidR="00A135D2" w:rsidRPr="0095747C" w:rsidRDefault="00A135D2" w:rsidP="00C81B32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工作主动性强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善于沟通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81B32">
              <w:rPr>
                <w:rFonts w:ascii="宋体" w:hAnsi="宋体" w:cs="宋体"/>
                <w:color w:val="000000"/>
                <w:kern w:val="0"/>
                <w:szCs w:val="21"/>
              </w:rPr>
              <w:t>具有良好的服务意识和团队合作精神</w:t>
            </w:r>
            <w:r w:rsidRPr="00C81B32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A135D2" w:rsidTr="006F0B16">
        <w:trPr>
          <w:trHeight w:val="256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5747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47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高中及以上学历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95747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</w:t>
            </w:r>
            <w:r w:rsidRPr="002168CF"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驾驶证C1照及以上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95747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</w:t>
            </w:r>
            <w:r w:rsidRPr="002168CF">
              <w:rPr>
                <w:rFonts w:ascii="宋体" w:hAnsi="宋体" w:cs="宋体" w:hint="eastAsia"/>
                <w:color w:val="000000"/>
                <w:kern w:val="0"/>
                <w:szCs w:val="21"/>
              </w:rPr>
              <w:t>驾龄5年及以上，近3年未发生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较大</w:t>
            </w:r>
            <w:r w:rsidRPr="002168CF">
              <w:rPr>
                <w:rFonts w:ascii="宋体" w:hAnsi="宋体" w:cs="宋体" w:hint="eastAsia"/>
                <w:color w:val="000000"/>
                <w:kern w:val="0"/>
                <w:szCs w:val="21"/>
              </w:rPr>
              <w:t>责任交通事故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A135D2" w:rsidRDefault="00A135D2" w:rsidP="0095747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</w:t>
            </w:r>
            <w:r w:rsidRPr="002168CF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能熟练驾驶小型轿车、商务车等机动车辆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A135D2" w:rsidRDefault="00A135D2" w:rsidP="0095747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D2" w:rsidRDefault="00A135D2" w:rsidP="002168C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135D2" w:rsidRDefault="00A135D2" w:rsidP="002168C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1.做事认真细致，具有较好的服务意识；</w:t>
            </w:r>
          </w:p>
          <w:p w:rsidR="00A135D2" w:rsidRDefault="00A135D2" w:rsidP="002168C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2.没有不良嗜好，执行力强；</w:t>
            </w:r>
          </w:p>
          <w:p w:rsidR="00A135D2" w:rsidRPr="007746BA" w:rsidRDefault="00A135D2" w:rsidP="004A4CFF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3.大局意识强，能服从出差和节假日</w:t>
            </w:r>
            <w:r w:rsidRPr="002168CF">
              <w:rPr>
                <w:rFonts w:ascii="宋体" w:hAnsi="宋体" w:cs="宋体" w:hint="eastAsia"/>
                <w:color w:val="000000"/>
                <w:kern w:val="0"/>
                <w:szCs w:val="21"/>
              </w:rPr>
              <w:t>值班安排。</w:t>
            </w:r>
          </w:p>
          <w:p w:rsidR="00A135D2" w:rsidRPr="002168CF" w:rsidRDefault="00A135D2" w:rsidP="004B2137">
            <w:pPr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513B3" w:rsidRDefault="00D513B3">
      <w:pPr>
        <w:adjustRightInd w:val="0"/>
        <w:snapToGrid w:val="0"/>
        <w:spacing w:line="400" w:lineRule="exact"/>
        <w:rPr>
          <w:color w:val="000000"/>
        </w:rPr>
        <w:sectPr w:rsidR="00D513B3">
          <w:footerReference w:type="default" r:id="rId10"/>
          <w:pgSz w:w="16838" w:h="11906" w:orient="landscape"/>
          <w:pgMar w:top="1588" w:right="1440" w:bottom="1588" w:left="1440" w:header="851" w:footer="992" w:gutter="0"/>
          <w:cols w:space="720"/>
          <w:docGrid w:type="linesAndChars" w:linePitch="312"/>
        </w:sectPr>
      </w:pPr>
    </w:p>
    <w:p w:rsidR="00D513B3" w:rsidRDefault="00AE38AD">
      <w:pPr>
        <w:spacing w:line="4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附件2</w:t>
      </w:r>
    </w:p>
    <w:p w:rsidR="002168CF" w:rsidRDefault="002168CF" w:rsidP="002168CF">
      <w:pPr>
        <w:jc w:val="center"/>
        <w:rPr>
          <w:rFonts w:ascii="宋体" w:hAnsi="宋体"/>
          <w:b/>
          <w:sz w:val="36"/>
          <w:szCs w:val="36"/>
        </w:rPr>
      </w:pPr>
    </w:p>
    <w:p w:rsidR="002168CF" w:rsidRPr="002168CF" w:rsidRDefault="002168CF" w:rsidP="002168C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中铁四局集团有限公司国际部公开招聘报名表</w:t>
      </w:r>
    </w:p>
    <w:p w:rsidR="002168CF" w:rsidRDefault="002168CF" w:rsidP="002168CF">
      <w:pPr>
        <w:rPr>
          <w:rFonts w:ascii="宋体" w:hAnsi="宋体"/>
          <w:sz w:val="24"/>
        </w:rPr>
      </w:pPr>
    </w:p>
    <w:p w:rsidR="002168CF" w:rsidRDefault="002168CF" w:rsidP="002168CF">
      <w:pPr>
        <w:rPr>
          <w:rFonts w:ascii="宋体" w:hAnsi="宋体"/>
          <w:sz w:val="24"/>
        </w:rPr>
      </w:pPr>
    </w:p>
    <w:p w:rsidR="002168CF" w:rsidRDefault="002168CF" w:rsidP="002168C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应聘岗位：</w:t>
      </w:r>
    </w:p>
    <w:tbl>
      <w:tblPr>
        <w:tblW w:w="912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 w:rsidR="002168CF" w:rsidTr="00492CD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553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981" w:type="dxa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寸彩照</w:t>
            </w:r>
          </w:p>
        </w:tc>
      </w:tr>
      <w:tr w:rsidR="002168CF" w:rsidTr="00492CD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</w:tr>
      <w:tr w:rsidR="002168CF" w:rsidTr="00492CD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技术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</w:tr>
      <w:tr w:rsidR="002168CF" w:rsidTr="00492CD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220" w:type="dxa"/>
            <w:gridSpan w:val="4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981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</w:tr>
      <w:tr w:rsidR="002168CF" w:rsidTr="00492CD3">
        <w:trPr>
          <w:cantSplit/>
          <w:trHeight w:val="646"/>
        </w:trPr>
        <w:tc>
          <w:tcPr>
            <w:tcW w:w="1051" w:type="dxa"/>
            <w:gridSpan w:val="2"/>
            <w:vAlign w:val="center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918" w:type="dxa"/>
            <w:gridSpan w:val="4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vAlign w:val="center"/>
          </w:tcPr>
          <w:p w:rsidR="002168CF" w:rsidRDefault="002168CF" w:rsidP="00492CD3">
            <w:pPr>
              <w:jc w:val="center"/>
            </w:pPr>
          </w:p>
        </w:tc>
      </w:tr>
      <w:tr w:rsidR="002168CF" w:rsidTr="00492CD3">
        <w:trPr>
          <w:trHeight w:val="673"/>
        </w:trPr>
        <w:tc>
          <w:tcPr>
            <w:tcW w:w="750" w:type="dxa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院校及系、专业</w:t>
            </w:r>
          </w:p>
        </w:tc>
        <w:tc>
          <w:tcPr>
            <w:tcW w:w="1981" w:type="dxa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毕（结、</w:t>
            </w:r>
            <w:proofErr w:type="gramStart"/>
            <w:r>
              <w:rPr>
                <w:rFonts w:hint="eastAsia"/>
              </w:rPr>
              <w:t>肄</w:t>
            </w:r>
            <w:proofErr w:type="gramEnd"/>
            <w:r>
              <w:rPr>
                <w:rFonts w:hint="eastAsia"/>
              </w:rPr>
              <w:t>）业</w:t>
            </w:r>
          </w:p>
        </w:tc>
      </w:tr>
      <w:tr w:rsidR="002168CF" w:rsidTr="00492CD3">
        <w:trPr>
          <w:trHeight w:val="657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</w:p>
        </w:tc>
      </w:tr>
      <w:tr w:rsidR="002168CF" w:rsidTr="00492CD3">
        <w:trPr>
          <w:trHeight w:val="641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vAlign w:val="center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168CF" w:rsidRDefault="002168CF" w:rsidP="00492CD3">
            <w:pPr>
              <w:jc w:val="center"/>
              <w:rPr>
                <w:sz w:val="18"/>
                <w:szCs w:val="18"/>
              </w:rPr>
            </w:pPr>
          </w:p>
        </w:tc>
      </w:tr>
      <w:tr w:rsidR="002168CF" w:rsidTr="00492CD3">
        <w:trPr>
          <w:trHeight w:val="657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</w:tcPr>
          <w:p w:rsidR="002168CF" w:rsidRDefault="002168CF" w:rsidP="00492CD3"/>
        </w:tc>
        <w:tc>
          <w:tcPr>
            <w:tcW w:w="4997" w:type="dxa"/>
            <w:gridSpan w:val="12"/>
          </w:tcPr>
          <w:p w:rsidR="002168CF" w:rsidRDefault="002168CF" w:rsidP="00492CD3"/>
        </w:tc>
        <w:tc>
          <w:tcPr>
            <w:tcW w:w="1981" w:type="dxa"/>
          </w:tcPr>
          <w:p w:rsidR="002168CF" w:rsidRDefault="002168CF" w:rsidP="00492CD3"/>
        </w:tc>
      </w:tr>
      <w:tr w:rsidR="002168CF" w:rsidTr="00492CD3">
        <w:trPr>
          <w:trHeight w:val="612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</w:tcPr>
          <w:p w:rsidR="002168CF" w:rsidRDefault="002168CF" w:rsidP="00492CD3"/>
        </w:tc>
        <w:tc>
          <w:tcPr>
            <w:tcW w:w="4997" w:type="dxa"/>
            <w:gridSpan w:val="12"/>
          </w:tcPr>
          <w:p w:rsidR="002168CF" w:rsidRDefault="002168CF" w:rsidP="00492CD3"/>
        </w:tc>
        <w:tc>
          <w:tcPr>
            <w:tcW w:w="1981" w:type="dxa"/>
          </w:tcPr>
          <w:p w:rsidR="002168CF" w:rsidRDefault="002168CF" w:rsidP="00492CD3"/>
        </w:tc>
      </w:tr>
      <w:tr w:rsidR="002168CF" w:rsidTr="00492CD3">
        <w:trPr>
          <w:trHeight w:val="689"/>
        </w:trPr>
        <w:tc>
          <w:tcPr>
            <w:tcW w:w="750" w:type="dxa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168CF" w:rsidRDefault="002168CF" w:rsidP="00492CD3"/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168CF" w:rsidRDefault="002168CF" w:rsidP="00492CD3">
            <w:pPr>
              <w:jc w:val="center"/>
            </w:pP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2168CF" w:rsidRDefault="002168CF" w:rsidP="00492CD3">
            <w:pPr>
              <w:jc w:val="center"/>
            </w:pP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2168CF" w:rsidRDefault="002168CF" w:rsidP="00492CD3">
            <w:pPr>
              <w:jc w:val="center"/>
            </w:pP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168CF" w:rsidRDefault="002168CF" w:rsidP="00492CD3">
            <w:pPr>
              <w:jc w:val="center"/>
            </w:pP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所在单位及职务</w:t>
            </w:r>
          </w:p>
        </w:tc>
      </w:tr>
      <w:tr w:rsidR="002168CF" w:rsidTr="00492CD3">
        <w:trPr>
          <w:trHeight w:val="456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68CF" w:rsidTr="00492CD3">
        <w:trPr>
          <w:trHeight w:val="52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68CF" w:rsidTr="00492CD3">
        <w:trPr>
          <w:trHeight w:val="486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68CF" w:rsidTr="00492CD3">
        <w:trPr>
          <w:trHeight w:val="540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68CF" w:rsidTr="00492CD3">
        <w:trPr>
          <w:trHeight w:val="533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68CF" w:rsidTr="00492CD3">
        <w:trPr>
          <w:trHeight w:val="533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68CF" w:rsidTr="00492CD3">
        <w:trPr>
          <w:trHeight w:val="497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396" w:type="dxa"/>
            <w:gridSpan w:val="3"/>
            <w:vAlign w:val="center"/>
          </w:tcPr>
          <w:p w:rsidR="002168CF" w:rsidRDefault="002168CF" w:rsidP="00492C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vAlign w:val="center"/>
          </w:tcPr>
          <w:p w:rsidR="002168CF" w:rsidRDefault="002168CF" w:rsidP="00492CD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168CF" w:rsidTr="00492CD3">
        <w:trPr>
          <w:trHeight w:val="545"/>
        </w:trPr>
        <w:tc>
          <w:tcPr>
            <w:tcW w:w="750" w:type="dxa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lastRenderedPageBreak/>
              <w:t>家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168CF" w:rsidRDefault="002168CF" w:rsidP="00492CD3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04" w:type="dxa"/>
            <w:gridSpan w:val="2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配</w:t>
            </w:r>
          </w:p>
          <w:p w:rsidR="002168CF" w:rsidRDefault="002168CF" w:rsidP="00492CD3">
            <w:pPr>
              <w:jc w:val="center"/>
            </w:pP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vAlign w:val="center"/>
          </w:tcPr>
          <w:p w:rsidR="002168CF" w:rsidRDefault="002168CF" w:rsidP="00492CD3"/>
        </w:tc>
        <w:tc>
          <w:tcPr>
            <w:tcW w:w="803" w:type="dxa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vAlign w:val="center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参加工作</w:t>
            </w:r>
            <w:proofErr w:type="gramStart"/>
            <w:r>
              <w:rPr>
                <w:rFonts w:hint="eastAsia"/>
              </w:rPr>
              <w:t xml:space="preserve">时　　</w:t>
            </w:r>
            <w:proofErr w:type="gramEnd"/>
            <w:r>
              <w:rPr>
                <w:rFonts w:hint="eastAsia"/>
              </w:rPr>
              <w:t>间</w:t>
            </w:r>
          </w:p>
        </w:tc>
        <w:tc>
          <w:tcPr>
            <w:tcW w:w="1314" w:type="dxa"/>
            <w:gridSpan w:val="3"/>
            <w:vAlign w:val="center"/>
          </w:tcPr>
          <w:p w:rsidR="002168CF" w:rsidRDefault="002168CF" w:rsidP="00492CD3"/>
        </w:tc>
        <w:tc>
          <w:tcPr>
            <w:tcW w:w="803" w:type="dxa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vAlign w:val="center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sz="4" w:space="0" w:color="auto"/>
            </w:tcBorders>
            <w:vAlign w:val="center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2081" w:type="dxa"/>
            <w:gridSpan w:val="5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sz="4" w:space="0" w:color="auto"/>
            </w:tcBorders>
            <w:vAlign w:val="center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2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279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1102" w:type="dxa"/>
            <w:gridSpan w:val="3"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4387" w:type="dxa"/>
            <w:gridSpan w:val="6"/>
            <w:vAlign w:val="center"/>
          </w:tcPr>
          <w:p w:rsidR="002168CF" w:rsidRDefault="002168CF" w:rsidP="00492CD3">
            <w:pPr>
              <w:jc w:val="center"/>
            </w:pPr>
          </w:p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168CF" w:rsidRDefault="002168CF" w:rsidP="00492CD3"/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/>
        </w:tc>
        <w:tc>
          <w:tcPr>
            <w:tcW w:w="4387" w:type="dxa"/>
            <w:gridSpan w:val="6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2" w:type="dxa"/>
            <w:gridSpan w:val="2"/>
            <w:vAlign w:val="center"/>
          </w:tcPr>
          <w:p w:rsidR="002168CF" w:rsidRDefault="002168CF" w:rsidP="00492CD3"/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/>
        </w:tc>
        <w:tc>
          <w:tcPr>
            <w:tcW w:w="4387" w:type="dxa"/>
            <w:gridSpan w:val="6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vAlign w:val="center"/>
          </w:tcPr>
          <w:p w:rsidR="002168CF" w:rsidRDefault="002168CF" w:rsidP="00492CD3"/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/>
        </w:tc>
        <w:tc>
          <w:tcPr>
            <w:tcW w:w="4387" w:type="dxa"/>
            <w:gridSpan w:val="6"/>
            <w:vAlign w:val="center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168CF" w:rsidRDefault="002168CF" w:rsidP="00492CD3"/>
        </w:tc>
        <w:tc>
          <w:tcPr>
            <w:tcW w:w="802" w:type="dxa"/>
            <w:gridSpan w:val="2"/>
            <w:vAlign w:val="center"/>
          </w:tcPr>
          <w:p w:rsidR="002168CF" w:rsidRDefault="002168CF" w:rsidP="00492CD3"/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/>
        </w:tc>
        <w:tc>
          <w:tcPr>
            <w:tcW w:w="4387" w:type="dxa"/>
            <w:gridSpan w:val="6"/>
            <w:vAlign w:val="center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168CF" w:rsidRDefault="002168CF" w:rsidP="00492CD3"/>
        </w:tc>
        <w:tc>
          <w:tcPr>
            <w:tcW w:w="802" w:type="dxa"/>
            <w:gridSpan w:val="2"/>
            <w:vAlign w:val="center"/>
          </w:tcPr>
          <w:p w:rsidR="002168CF" w:rsidRDefault="002168CF" w:rsidP="00492CD3"/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/>
        </w:tc>
        <w:tc>
          <w:tcPr>
            <w:tcW w:w="4387" w:type="dxa"/>
            <w:gridSpan w:val="6"/>
            <w:vAlign w:val="center"/>
          </w:tcPr>
          <w:p w:rsidR="002168CF" w:rsidRDefault="002168CF" w:rsidP="00492CD3"/>
        </w:tc>
      </w:tr>
      <w:tr w:rsidR="002168CF" w:rsidTr="00492CD3">
        <w:trPr>
          <w:trHeight w:val="545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168CF" w:rsidRDefault="002168CF" w:rsidP="00492CD3"/>
        </w:tc>
        <w:tc>
          <w:tcPr>
            <w:tcW w:w="802" w:type="dxa"/>
            <w:gridSpan w:val="2"/>
            <w:vAlign w:val="center"/>
          </w:tcPr>
          <w:p w:rsidR="002168CF" w:rsidRDefault="002168CF" w:rsidP="00492CD3"/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/>
        </w:tc>
        <w:tc>
          <w:tcPr>
            <w:tcW w:w="4387" w:type="dxa"/>
            <w:gridSpan w:val="6"/>
            <w:vAlign w:val="center"/>
          </w:tcPr>
          <w:p w:rsidR="002168CF" w:rsidRDefault="002168CF" w:rsidP="00492CD3"/>
        </w:tc>
      </w:tr>
      <w:tr w:rsidR="002168CF" w:rsidTr="00492CD3">
        <w:trPr>
          <w:trHeight w:val="486"/>
        </w:trPr>
        <w:tc>
          <w:tcPr>
            <w:tcW w:w="750" w:type="dxa"/>
            <w:vMerge/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Merge/>
          </w:tcPr>
          <w:p w:rsidR="002168CF" w:rsidRDefault="002168CF" w:rsidP="00492CD3"/>
        </w:tc>
        <w:tc>
          <w:tcPr>
            <w:tcW w:w="802" w:type="dxa"/>
            <w:gridSpan w:val="2"/>
            <w:vAlign w:val="center"/>
          </w:tcPr>
          <w:p w:rsidR="002168CF" w:rsidRDefault="002168CF" w:rsidP="00492CD3"/>
        </w:tc>
        <w:tc>
          <w:tcPr>
            <w:tcW w:w="1279" w:type="dxa"/>
            <w:gridSpan w:val="3"/>
            <w:vAlign w:val="center"/>
          </w:tcPr>
          <w:p w:rsidR="002168CF" w:rsidRDefault="002168CF" w:rsidP="00492CD3"/>
        </w:tc>
        <w:tc>
          <w:tcPr>
            <w:tcW w:w="1102" w:type="dxa"/>
            <w:gridSpan w:val="3"/>
            <w:vAlign w:val="center"/>
          </w:tcPr>
          <w:p w:rsidR="002168CF" w:rsidRDefault="002168CF" w:rsidP="00492CD3"/>
        </w:tc>
        <w:tc>
          <w:tcPr>
            <w:tcW w:w="4387" w:type="dxa"/>
            <w:gridSpan w:val="6"/>
            <w:vAlign w:val="center"/>
          </w:tcPr>
          <w:p w:rsidR="002168CF" w:rsidRDefault="002168CF" w:rsidP="00492CD3"/>
        </w:tc>
      </w:tr>
      <w:tr w:rsidR="002168CF" w:rsidTr="00492CD3">
        <w:trPr>
          <w:trHeight w:val="1284"/>
        </w:trPr>
        <w:tc>
          <w:tcPr>
            <w:tcW w:w="750" w:type="dxa"/>
            <w:vMerge w:val="restart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其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他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需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明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168CF" w:rsidRDefault="002168CF" w:rsidP="00492CD3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住房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户籍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vAlign w:val="center"/>
          </w:tcPr>
          <w:p w:rsidR="002168CF" w:rsidRDefault="002168CF" w:rsidP="00492CD3"/>
        </w:tc>
      </w:tr>
      <w:tr w:rsidR="002168CF" w:rsidTr="00492CD3">
        <w:trPr>
          <w:trHeight w:val="1663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2168CF" w:rsidRDefault="002168CF" w:rsidP="00492CD3">
            <w:pPr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其他</w:t>
            </w:r>
          </w:p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</w:tcPr>
          <w:p w:rsidR="002168CF" w:rsidRDefault="002168CF" w:rsidP="00492CD3"/>
        </w:tc>
      </w:tr>
      <w:tr w:rsidR="002168CF" w:rsidTr="00492CD3">
        <w:trPr>
          <w:trHeight w:val="2266"/>
        </w:trPr>
        <w:tc>
          <w:tcPr>
            <w:tcW w:w="750" w:type="dxa"/>
            <w:vAlign w:val="center"/>
          </w:tcPr>
          <w:p w:rsidR="002168CF" w:rsidRDefault="002168CF" w:rsidP="00492CD3">
            <w:pPr>
              <w:jc w:val="center"/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vAlign w:val="center"/>
          </w:tcPr>
          <w:p w:rsidR="002168CF" w:rsidRDefault="002168CF" w:rsidP="00492CD3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身份证扫描件</w:t>
            </w:r>
          </w:p>
          <w:p w:rsidR="002168CF" w:rsidRDefault="002168CF" w:rsidP="00492CD3"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学历学位证扫描件</w:t>
            </w:r>
          </w:p>
          <w:p w:rsidR="002168CF" w:rsidRDefault="002168CF" w:rsidP="00492CD3"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vAlign w:val="center"/>
          </w:tcPr>
          <w:p w:rsidR="002168CF" w:rsidRDefault="002168CF" w:rsidP="00492CD3">
            <w:pPr>
              <w:rPr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其他资料：</w:t>
            </w:r>
          </w:p>
          <w:p w:rsidR="002168CF" w:rsidRDefault="002168CF" w:rsidP="00492CD3">
            <w:pPr>
              <w:rPr>
                <w:u w:val="single"/>
              </w:rPr>
            </w:pPr>
          </w:p>
          <w:p w:rsidR="002168CF" w:rsidRDefault="002168CF" w:rsidP="00492CD3">
            <w:pPr>
              <w:rPr>
                <w:u w:val="single"/>
              </w:rPr>
            </w:pPr>
          </w:p>
          <w:p w:rsidR="002168CF" w:rsidRDefault="002168CF" w:rsidP="00492CD3">
            <w:pPr>
              <w:rPr>
                <w:u w:val="single"/>
              </w:rPr>
            </w:pPr>
          </w:p>
        </w:tc>
      </w:tr>
    </w:tbl>
    <w:p w:rsidR="002168CF" w:rsidRDefault="002168CF" w:rsidP="002168CF">
      <w:pPr>
        <w:widowControl/>
        <w:shd w:val="clear" w:color="auto" w:fill="FFFFFF"/>
        <w:spacing w:line="0" w:lineRule="atLeast"/>
        <w:jc w:val="left"/>
        <w:rPr>
          <w:kern w:val="0"/>
        </w:rPr>
      </w:pPr>
    </w:p>
    <w:p w:rsidR="002168CF" w:rsidRDefault="002168CF" w:rsidP="002168CF"/>
    <w:p w:rsidR="00C90961" w:rsidRDefault="00C90961" w:rsidP="002168CF">
      <w:pPr>
        <w:spacing w:line="480" w:lineRule="exact"/>
        <w:jc w:val="center"/>
      </w:pPr>
    </w:p>
    <w:p w:rsidR="00530EBC" w:rsidRDefault="00530EBC" w:rsidP="00530EBC">
      <w:pPr>
        <w:rPr>
          <w:rFonts w:ascii="方正小标宋简体" w:eastAsia="方正小标宋简体"/>
          <w:sz w:val="36"/>
          <w:szCs w:val="36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</w:p>
    <w:p w:rsidR="00530EBC" w:rsidRDefault="00530EBC" w:rsidP="00530EBC">
      <w:pPr>
        <w:ind w:firstLineChars="600" w:firstLine="2160"/>
        <w:rPr>
          <w:rFonts w:ascii="方正小标宋简体" w:eastAsia="方正小标宋简体"/>
          <w:sz w:val="36"/>
          <w:szCs w:val="36"/>
        </w:rPr>
      </w:pPr>
      <w:r w:rsidRPr="008355E6">
        <w:rPr>
          <w:rFonts w:ascii="方正小标宋简体" w:eastAsia="方正小标宋简体" w:hint="eastAsia"/>
          <w:sz w:val="36"/>
          <w:szCs w:val="36"/>
        </w:rPr>
        <w:t>关于同意×××</w:t>
      </w:r>
      <w:r>
        <w:rPr>
          <w:rFonts w:ascii="方正小标宋简体" w:eastAsia="方正小标宋简体" w:hint="eastAsia"/>
          <w:sz w:val="36"/>
          <w:szCs w:val="36"/>
        </w:rPr>
        <w:t>同志报名</w:t>
      </w:r>
      <w:r w:rsidRPr="008355E6">
        <w:rPr>
          <w:rFonts w:ascii="方正小标宋简体" w:eastAsia="方正小标宋简体" w:hint="eastAsia"/>
          <w:sz w:val="36"/>
          <w:szCs w:val="36"/>
        </w:rPr>
        <w:t>应聘的意见</w:t>
      </w:r>
    </w:p>
    <w:p w:rsidR="00530EBC" w:rsidRDefault="00530EBC" w:rsidP="00530EBC">
      <w:pPr>
        <w:ind w:firstLineChars="600" w:firstLine="2160"/>
        <w:rPr>
          <w:rFonts w:ascii="方正小标宋简体" w:eastAsia="方正小标宋简体"/>
          <w:sz w:val="36"/>
          <w:szCs w:val="36"/>
        </w:rPr>
      </w:pPr>
    </w:p>
    <w:p w:rsidR="00530EBC" w:rsidRDefault="00530EBC" w:rsidP="00530EBC">
      <w:pPr>
        <w:rPr>
          <w:rFonts w:ascii="仿宋_GB2312" w:eastAsia="仿宋_GB2312"/>
          <w:sz w:val="32"/>
          <w:szCs w:val="32"/>
        </w:rPr>
      </w:pPr>
      <w:r w:rsidRPr="003A1E72">
        <w:rPr>
          <w:rFonts w:ascii="仿宋_GB2312" w:eastAsia="仿宋_GB2312" w:hint="eastAsia"/>
          <w:sz w:val="32"/>
          <w:szCs w:val="32"/>
        </w:rPr>
        <w:t>局人力资源部：</w:t>
      </w:r>
    </w:p>
    <w:p w:rsidR="00530EBC" w:rsidRPr="003A1E72" w:rsidRDefault="00530EBC" w:rsidP="00530EBC">
      <w:pPr>
        <w:ind w:firstLine="645"/>
        <w:rPr>
          <w:rFonts w:ascii="仿宋_GB2312" w:eastAsia="仿宋_GB2312"/>
          <w:sz w:val="32"/>
          <w:szCs w:val="32"/>
        </w:rPr>
      </w:pPr>
      <w:r w:rsidRPr="003A1E72">
        <w:rPr>
          <w:rFonts w:ascii="仿宋_GB2312" w:eastAsia="仿宋_GB2312" w:hint="eastAsia"/>
          <w:sz w:val="32"/>
          <w:szCs w:val="32"/>
        </w:rPr>
        <w:t>经研究，同意 ×××同志（身份证号：×××）</w:t>
      </w:r>
      <w:r>
        <w:rPr>
          <w:rFonts w:ascii="仿宋_GB2312" w:eastAsia="仿宋_GB2312" w:hint="eastAsia"/>
          <w:sz w:val="32"/>
          <w:szCs w:val="32"/>
        </w:rPr>
        <w:t>报名</w:t>
      </w:r>
      <w:r w:rsidRPr="003A1E72">
        <w:rPr>
          <w:rFonts w:ascii="仿宋_GB2312" w:eastAsia="仿宋_GB2312" w:hint="eastAsia"/>
          <w:sz w:val="32"/>
          <w:szCs w:val="32"/>
        </w:rPr>
        <w:t>参加局国际部公开招聘。</w:t>
      </w:r>
    </w:p>
    <w:p w:rsidR="00530EBC" w:rsidRDefault="00530EBC" w:rsidP="00530EBC">
      <w:pPr>
        <w:rPr>
          <w:rFonts w:ascii="仿宋" w:eastAsia="仿宋" w:hAnsi="仿宋"/>
          <w:sz w:val="32"/>
          <w:szCs w:val="32"/>
        </w:rPr>
      </w:pPr>
    </w:p>
    <w:p w:rsidR="00530EBC" w:rsidRDefault="00530EBC" w:rsidP="00530EBC">
      <w:pPr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负责人签字：</w:t>
      </w:r>
    </w:p>
    <w:p w:rsidR="00530EBC" w:rsidRDefault="00530EBC" w:rsidP="00530EBC">
      <w:pPr>
        <w:ind w:firstLine="645"/>
        <w:rPr>
          <w:rFonts w:ascii="仿宋" w:eastAsia="仿宋" w:hAnsi="仿宋"/>
          <w:sz w:val="32"/>
          <w:szCs w:val="32"/>
        </w:rPr>
      </w:pPr>
    </w:p>
    <w:p w:rsidR="00530EBC" w:rsidRPr="003A1E72" w:rsidRDefault="00530EBC" w:rsidP="00530EBC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Pr="003A1E72">
        <w:rPr>
          <w:rFonts w:ascii="仿宋_GB2312" w:eastAsia="仿宋_GB2312" w:hint="eastAsia"/>
          <w:sz w:val="32"/>
          <w:szCs w:val="32"/>
        </w:rPr>
        <w:t xml:space="preserve"> ×××××××××（用印）</w:t>
      </w:r>
    </w:p>
    <w:p w:rsidR="00530EBC" w:rsidRPr="003A1E72" w:rsidRDefault="00530EBC" w:rsidP="00530EBC">
      <w:pPr>
        <w:rPr>
          <w:rFonts w:ascii="仿宋_GB2312" w:eastAsia="仿宋_GB2312"/>
          <w:sz w:val="32"/>
          <w:szCs w:val="32"/>
        </w:rPr>
      </w:pPr>
      <w:r w:rsidRPr="003A1E72">
        <w:rPr>
          <w:rFonts w:ascii="仿宋_GB2312" w:eastAsia="仿宋_GB2312" w:hint="eastAsia"/>
          <w:sz w:val="32"/>
          <w:szCs w:val="32"/>
        </w:rPr>
        <w:t xml:space="preserve">                             2017年 </w:t>
      </w:r>
      <w:r w:rsidR="009D6BEA">
        <w:rPr>
          <w:rFonts w:ascii="仿宋_GB2312" w:eastAsia="仿宋_GB2312" w:hint="eastAsia"/>
          <w:sz w:val="32"/>
          <w:szCs w:val="32"/>
        </w:rPr>
        <w:t>8</w:t>
      </w:r>
      <w:r w:rsidRPr="003A1E72">
        <w:rPr>
          <w:rFonts w:ascii="仿宋_GB2312" w:eastAsia="仿宋_GB2312" w:hint="eastAsia"/>
          <w:sz w:val="32"/>
          <w:szCs w:val="32"/>
        </w:rPr>
        <w:t xml:space="preserve">月×日 </w:t>
      </w:r>
      <w:bookmarkStart w:id="0" w:name="_GoBack"/>
      <w:bookmarkEnd w:id="0"/>
    </w:p>
    <w:p w:rsidR="00530EBC" w:rsidRDefault="00530EBC" w:rsidP="00530EBC">
      <w:pPr>
        <w:jc w:val="left"/>
        <w:rPr>
          <w:rFonts w:eastAsia="仿宋_GB2312"/>
          <w:sz w:val="32"/>
          <w:szCs w:val="32"/>
        </w:rPr>
      </w:pPr>
    </w:p>
    <w:p w:rsidR="00C90961" w:rsidRDefault="00C90961" w:rsidP="00C90961">
      <w:pPr>
        <w:jc w:val="left"/>
        <w:rPr>
          <w:rFonts w:eastAsia="仿宋_GB2312"/>
          <w:sz w:val="32"/>
          <w:szCs w:val="32"/>
        </w:rPr>
      </w:pPr>
    </w:p>
    <w:p w:rsidR="00C90961" w:rsidRDefault="00C90961" w:rsidP="002168CF">
      <w:pPr>
        <w:spacing w:line="480" w:lineRule="exact"/>
        <w:jc w:val="center"/>
      </w:pPr>
    </w:p>
    <w:sectPr w:rsidR="00C90961" w:rsidSect="00D51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37" w:rsidRDefault="005B6A37" w:rsidP="00CD7C6E">
      <w:r>
        <w:separator/>
      </w:r>
    </w:p>
  </w:endnote>
  <w:endnote w:type="continuationSeparator" w:id="0">
    <w:p w:rsidR="005B6A37" w:rsidRDefault="005B6A37" w:rsidP="00CD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3955"/>
      <w:docPartObj>
        <w:docPartGallery w:val="Page Numbers (Bottom of Page)"/>
        <w:docPartUnique/>
      </w:docPartObj>
    </w:sdtPr>
    <w:sdtEndPr/>
    <w:sdtContent>
      <w:p w:rsidR="008544B5" w:rsidRDefault="0068477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BEA" w:rsidRPr="009D6BEA">
          <w:rPr>
            <w:noProof/>
            <w:lang w:val="zh-CN"/>
          </w:rPr>
          <w:t>11</w:t>
        </w:r>
        <w:r>
          <w:rPr>
            <w:noProof/>
            <w:lang w:val="zh-CN"/>
          </w:rPr>
          <w:fldChar w:fldCharType="end"/>
        </w:r>
      </w:p>
    </w:sdtContent>
  </w:sdt>
  <w:p w:rsidR="008544B5" w:rsidRDefault="008544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37" w:rsidRDefault="005B6A37" w:rsidP="00CD7C6E">
      <w:r>
        <w:separator/>
      </w:r>
    </w:p>
  </w:footnote>
  <w:footnote w:type="continuationSeparator" w:id="0">
    <w:p w:rsidR="005B6A37" w:rsidRDefault="005B6A37" w:rsidP="00CD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5033"/>
    <w:multiLevelType w:val="hybridMultilevel"/>
    <w:tmpl w:val="C79C3922"/>
    <w:lvl w:ilvl="0" w:tplc="5A20F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D43D86"/>
    <w:multiLevelType w:val="hybridMultilevel"/>
    <w:tmpl w:val="C52A8952"/>
    <w:lvl w:ilvl="0" w:tplc="9FA03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B44EA"/>
    <w:multiLevelType w:val="hybridMultilevel"/>
    <w:tmpl w:val="61BA7CE6"/>
    <w:lvl w:ilvl="0" w:tplc="53266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27FD"/>
    <w:rsid w:val="00006300"/>
    <w:rsid w:val="00027600"/>
    <w:rsid w:val="00032E20"/>
    <w:rsid w:val="00054F46"/>
    <w:rsid w:val="000579E6"/>
    <w:rsid w:val="000657EC"/>
    <w:rsid w:val="00094E8C"/>
    <w:rsid w:val="000A5737"/>
    <w:rsid w:val="000B2B7F"/>
    <w:rsid w:val="000B65F5"/>
    <w:rsid w:val="000E2FB2"/>
    <w:rsid w:val="0010008C"/>
    <w:rsid w:val="00123711"/>
    <w:rsid w:val="00151013"/>
    <w:rsid w:val="0015448D"/>
    <w:rsid w:val="00183378"/>
    <w:rsid w:val="001B150C"/>
    <w:rsid w:val="001C796D"/>
    <w:rsid w:val="001E1318"/>
    <w:rsid w:val="002168CF"/>
    <w:rsid w:val="002609F2"/>
    <w:rsid w:val="00262321"/>
    <w:rsid w:val="0026238B"/>
    <w:rsid w:val="00270EEC"/>
    <w:rsid w:val="00293656"/>
    <w:rsid w:val="00294E68"/>
    <w:rsid w:val="002C1372"/>
    <w:rsid w:val="002C1882"/>
    <w:rsid w:val="002C2AAC"/>
    <w:rsid w:val="002E2C2C"/>
    <w:rsid w:val="002F4BEE"/>
    <w:rsid w:val="002F55FB"/>
    <w:rsid w:val="002F7D1E"/>
    <w:rsid w:val="00325C63"/>
    <w:rsid w:val="00371478"/>
    <w:rsid w:val="00373545"/>
    <w:rsid w:val="003A2984"/>
    <w:rsid w:val="003C3478"/>
    <w:rsid w:val="003C7D58"/>
    <w:rsid w:val="003F23F1"/>
    <w:rsid w:val="00435856"/>
    <w:rsid w:val="00442727"/>
    <w:rsid w:val="00452980"/>
    <w:rsid w:val="00454307"/>
    <w:rsid w:val="00457BB3"/>
    <w:rsid w:val="00492CD3"/>
    <w:rsid w:val="004A4CFF"/>
    <w:rsid w:val="004B2137"/>
    <w:rsid w:val="004F6CBA"/>
    <w:rsid w:val="00510097"/>
    <w:rsid w:val="00514016"/>
    <w:rsid w:val="0051471A"/>
    <w:rsid w:val="00523F3C"/>
    <w:rsid w:val="005243AA"/>
    <w:rsid w:val="00530EBC"/>
    <w:rsid w:val="00537F3F"/>
    <w:rsid w:val="00563506"/>
    <w:rsid w:val="00587D6B"/>
    <w:rsid w:val="00594852"/>
    <w:rsid w:val="005A2F68"/>
    <w:rsid w:val="005A3677"/>
    <w:rsid w:val="005B6A37"/>
    <w:rsid w:val="005C51BC"/>
    <w:rsid w:val="005E44AD"/>
    <w:rsid w:val="005F2ED2"/>
    <w:rsid w:val="005F53CF"/>
    <w:rsid w:val="006061A4"/>
    <w:rsid w:val="00615E6D"/>
    <w:rsid w:val="00645A2B"/>
    <w:rsid w:val="0065612C"/>
    <w:rsid w:val="006661CB"/>
    <w:rsid w:val="00684778"/>
    <w:rsid w:val="0069278C"/>
    <w:rsid w:val="006A211A"/>
    <w:rsid w:val="006A5388"/>
    <w:rsid w:val="006A54D2"/>
    <w:rsid w:val="006C1AD1"/>
    <w:rsid w:val="006E6040"/>
    <w:rsid w:val="006F0B16"/>
    <w:rsid w:val="00702E61"/>
    <w:rsid w:val="0071264F"/>
    <w:rsid w:val="007303EE"/>
    <w:rsid w:val="007307C6"/>
    <w:rsid w:val="007637A2"/>
    <w:rsid w:val="0077006A"/>
    <w:rsid w:val="007746BA"/>
    <w:rsid w:val="00784E54"/>
    <w:rsid w:val="007926BF"/>
    <w:rsid w:val="007B22BC"/>
    <w:rsid w:val="007F0D41"/>
    <w:rsid w:val="0080394F"/>
    <w:rsid w:val="00803ACB"/>
    <w:rsid w:val="00825F68"/>
    <w:rsid w:val="008441F7"/>
    <w:rsid w:val="008544B5"/>
    <w:rsid w:val="008848FB"/>
    <w:rsid w:val="00892767"/>
    <w:rsid w:val="00893B10"/>
    <w:rsid w:val="008A260E"/>
    <w:rsid w:val="008A6A74"/>
    <w:rsid w:val="008D15AB"/>
    <w:rsid w:val="008E2872"/>
    <w:rsid w:val="008F61F9"/>
    <w:rsid w:val="00903C6D"/>
    <w:rsid w:val="00943BC0"/>
    <w:rsid w:val="0095747C"/>
    <w:rsid w:val="00985431"/>
    <w:rsid w:val="009A3A65"/>
    <w:rsid w:val="009A620C"/>
    <w:rsid w:val="009B1DD7"/>
    <w:rsid w:val="009D21D0"/>
    <w:rsid w:val="009D6BEA"/>
    <w:rsid w:val="009F3AD0"/>
    <w:rsid w:val="00A135D2"/>
    <w:rsid w:val="00A13C86"/>
    <w:rsid w:val="00A279DB"/>
    <w:rsid w:val="00A407A1"/>
    <w:rsid w:val="00A527DE"/>
    <w:rsid w:val="00A664FE"/>
    <w:rsid w:val="00A87090"/>
    <w:rsid w:val="00A935B0"/>
    <w:rsid w:val="00AB6367"/>
    <w:rsid w:val="00AE15C6"/>
    <w:rsid w:val="00AE2254"/>
    <w:rsid w:val="00AE38AD"/>
    <w:rsid w:val="00B617AF"/>
    <w:rsid w:val="00B85CAD"/>
    <w:rsid w:val="00B947B9"/>
    <w:rsid w:val="00BB70C7"/>
    <w:rsid w:val="00BC75F9"/>
    <w:rsid w:val="00BD0717"/>
    <w:rsid w:val="00BE2AF1"/>
    <w:rsid w:val="00C431BA"/>
    <w:rsid w:val="00C602AD"/>
    <w:rsid w:val="00C60996"/>
    <w:rsid w:val="00C73AC4"/>
    <w:rsid w:val="00C7664D"/>
    <w:rsid w:val="00C77AC7"/>
    <w:rsid w:val="00C8027A"/>
    <w:rsid w:val="00C81B32"/>
    <w:rsid w:val="00C83449"/>
    <w:rsid w:val="00C87F46"/>
    <w:rsid w:val="00C90961"/>
    <w:rsid w:val="00CA1323"/>
    <w:rsid w:val="00CD328A"/>
    <w:rsid w:val="00CD4BE6"/>
    <w:rsid w:val="00CD7C6E"/>
    <w:rsid w:val="00D00662"/>
    <w:rsid w:val="00D054E9"/>
    <w:rsid w:val="00D4789B"/>
    <w:rsid w:val="00D513B3"/>
    <w:rsid w:val="00D5586B"/>
    <w:rsid w:val="00D81CA4"/>
    <w:rsid w:val="00D96A07"/>
    <w:rsid w:val="00DF64F4"/>
    <w:rsid w:val="00E0046C"/>
    <w:rsid w:val="00E15445"/>
    <w:rsid w:val="00E32856"/>
    <w:rsid w:val="00E34DA5"/>
    <w:rsid w:val="00E47142"/>
    <w:rsid w:val="00E47F8A"/>
    <w:rsid w:val="00E57757"/>
    <w:rsid w:val="00E97E27"/>
    <w:rsid w:val="00EA63E0"/>
    <w:rsid w:val="00EE003A"/>
    <w:rsid w:val="00F52FFA"/>
    <w:rsid w:val="00F57ABC"/>
    <w:rsid w:val="00F57DEA"/>
    <w:rsid w:val="00F84C43"/>
    <w:rsid w:val="00FB2BFD"/>
    <w:rsid w:val="00FB3C1F"/>
    <w:rsid w:val="00FC04EE"/>
    <w:rsid w:val="00FC5AC2"/>
    <w:rsid w:val="00FD3BE9"/>
    <w:rsid w:val="58B4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D513B3"/>
  </w:style>
  <w:style w:type="paragraph" w:styleId="a5">
    <w:name w:val="header"/>
    <w:basedOn w:val="a"/>
    <w:link w:val="Char0"/>
    <w:rsid w:val="00CD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D7C6E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15445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544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D513B3"/>
  </w:style>
  <w:style w:type="paragraph" w:styleId="a5">
    <w:name w:val="header"/>
    <w:basedOn w:val="a"/>
    <w:link w:val="Char0"/>
    <w:rsid w:val="00CD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D7C6E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15445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rsid w:val="008544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7847B-A5D7-424D-BEA3-F6A7DDB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701</Words>
  <Characters>3999</Characters>
  <Application>Microsoft Office Word</Application>
  <DocSecurity>0</DocSecurity>
  <Lines>33</Lines>
  <Paragraphs>9</Paragraphs>
  <ScaleCrop>false</ScaleCrop>
  <Company>中国中铁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2017-08-03T06:05:00Z</cp:lastPrinted>
  <dcterms:created xsi:type="dcterms:W3CDTF">2017-08-04T12:54:00Z</dcterms:created>
  <dcterms:modified xsi:type="dcterms:W3CDTF">2017-08-04T16:42:00Z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