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DA" w:rsidRPr="00811241" w:rsidRDefault="003111DA">
      <w:pPr>
        <w:widowControl/>
        <w:jc w:val="left"/>
      </w:pPr>
    </w:p>
    <w:p w:rsidR="006A5D1D" w:rsidRPr="00811241" w:rsidRDefault="006469D2">
      <w:pPr>
        <w:pStyle w:val="30"/>
        <w:adjustRightInd w:val="0"/>
        <w:snapToGrid w:val="0"/>
        <w:spacing w:line="360" w:lineRule="auto"/>
        <w:jc w:val="center"/>
        <w:rPr>
          <w:rFonts w:hAnsi="宋体"/>
          <w:b/>
          <w:sz w:val="28"/>
          <w:szCs w:val="28"/>
        </w:rPr>
      </w:pPr>
      <w:bookmarkStart w:id="0" w:name="_Toc287388415"/>
      <w:bookmarkStart w:id="1" w:name="_Toc274901377"/>
      <w:bookmarkStart w:id="2" w:name="_Toc299874003"/>
      <w:bookmarkStart w:id="3" w:name="_Toc290605504"/>
      <w:bookmarkStart w:id="4" w:name="_Toc291262027"/>
      <w:bookmarkStart w:id="5" w:name="_Toc290464340"/>
      <w:bookmarkStart w:id="6" w:name="_Toc290603614"/>
      <w:bookmarkStart w:id="7" w:name="_Toc290464350"/>
      <w:bookmarkStart w:id="8" w:name="_Toc152042303"/>
      <w:bookmarkStart w:id="9" w:name="_Toc290605525"/>
      <w:bookmarkStart w:id="10" w:name="_Toc144974495"/>
      <w:bookmarkStart w:id="11" w:name="_Toc152045527"/>
      <w:bookmarkStart w:id="12" w:name="_Toc299874005"/>
      <w:bookmarkStart w:id="13" w:name="_Toc238552193"/>
      <w:bookmarkStart w:id="14" w:name="_Toc290603635"/>
      <w:bookmarkStart w:id="15" w:name="_Toc238797548"/>
      <w:r w:rsidRPr="00811241">
        <w:rPr>
          <w:rFonts w:hAnsi="宋体" w:hint="eastAsia"/>
          <w:b/>
          <w:sz w:val="28"/>
          <w:szCs w:val="28"/>
        </w:rPr>
        <w:t>安徽中铁工程材料科技有限公司</w:t>
      </w:r>
      <w:r w:rsidR="0096383A" w:rsidRPr="00811241">
        <w:rPr>
          <w:rFonts w:hAnsi="宋体" w:hint="eastAsia"/>
          <w:b/>
          <w:sz w:val="28"/>
          <w:szCs w:val="28"/>
        </w:rPr>
        <w:t>减水剂</w:t>
      </w:r>
      <w:r w:rsidRPr="00811241">
        <w:rPr>
          <w:rFonts w:hAnsi="宋体" w:hint="eastAsia"/>
          <w:b/>
          <w:sz w:val="28"/>
          <w:szCs w:val="28"/>
        </w:rPr>
        <w:t>原材料物资</w:t>
      </w:r>
      <w:r w:rsidR="00B51FB0">
        <w:rPr>
          <w:rFonts w:hAnsi="宋体" w:hint="eastAsia"/>
          <w:b/>
          <w:sz w:val="28"/>
          <w:szCs w:val="28"/>
        </w:rPr>
        <w:t>二次</w:t>
      </w:r>
      <w:r w:rsidRPr="00811241">
        <w:rPr>
          <w:rFonts w:hAnsi="宋体" w:hint="eastAsia"/>
          <w:b/>
          <w:sz w:val="28"/>
          <w:szCs w:val="28"/>
        </w:rPr>
        <w:t>采购招标公告</w:t>
      </w:r>
    </w:p>
    <w:p w:rsidR="006A5D1D" w:rsidRPr="00811241" w:rsidRDefault="006469D2">
      <w:pPr>
        <w:spacing w:line="360" w:lineRule="auto"/>
        <w:jc w:val="center"/>
        <w:rPr>
          <w:rFonts w:ascii="宋体"/>
          <w:szCs w:val="21"/>
        </w:rPr>
      </w:pPr>
      <w:r w:rsidRPr="00811241">
        <w:rPr>
          <w:rFonts w:ascii="宋体" w:hAnsi="宋体" w:hint="eastAsia"/>
          <w:szCs w:val="21"/>
        </w:rPr>
        <w:t>招标编号：</w:t>
      </w:r>
      <w:r w:rsidR="00B042D0" w:rsidRPr="00811241">
        <w:rPr>
          <w:rFonts w:ascii="宋体" w:hAnsi="宋体"/>
          <w:szCs w:val="21"/>
        </w:rPr>
        <w:t>AHZTZB-2017-001</w:t>
      </w:r>
    </w:p>
    <w:p w:rsidR="00B51FB0" w:rsidRDefault="00B51FB0">
      <w:pPr>
        <w:snapToGrid w:val="0"/>
        <w:spacing w:line="360" w:lineRule="auto"/>
        <w:ind w:firstLineChars="200" w:firstLine="420"/>
        <w:rPr>
          <w:rFonts w:ascii="宋体" w:hAnsi="宋体"/>
          <w:szCs w:val="21"/>
        </w:rPr>
      </w:pPr>
      <w:r>
        <w:rPr>
          <w:rFonts w:ascii="宋体" w:hAnsi="宋体" w:hint="eastAsia"/>
          <w:szCs w:val="21"/>
        </w:rPr>
        <w:t xml:space="preserve">  </w:t>
      </w:r>
    </w:p>
    <w:p w:rsidR="006A5D1D" w:rsidRPr="00811241" w:rsidRDefault="00B51FB0">
      <w:pPr>
        <w:snapToGrid w:val="0"/>
        <w:spacing w:line="360" w:lineRule="auto"/>
        <w:ind w:firstLineChars="200" w:firstLine="420"/>
        <w:rPr>
          <w:rFonts w:ascii="宋体" w:hAnsi="宋体"/>
          <w:szCs w:val="21"/>
        </w:rPr>
      </w:pPr>
      <w:r>
        <w:rPr>
          <w:rFonts w:ascii="宋体" w:hAnsi="宋体" w:hint="eastAsia"/>
          <w:szCs w:val="21"/>
        </w:rPr>
        <w:t>我公司于2017年8月进行的减水剂原材料物资采购招标流标，现进行二次招标。</w:t>
      </w:r>
    </w:p>
    <w:p w:rsidR="006A5D1D" w:rsidRPr="00811241" w:rsidRDefault="006469D2">
      <w:pPr>
        <w:snapToGrid w:val="0"/>
        <w:spacing w:line="360" w:lineRule="auto"/>
        <w:rPr>
          <w:rFonts w:ascii="宋体"/>
          <w:szCs w:val="21"/>
        </w:rPr>
      </w:pPr>
      <w:r w:rsidRPr="00811241">
        <w:rPr>
          <w:rFonts w:ascii="宋体" w:hAnsi="宋体" w:hint="eastAsia"/>
          <w:b/>
          <w:sz w:val="24"/>
        </w:rPr>
        <w:t>1.招标条件</w:t>
      </w:r>
    </w:p>
    <w:p w:rsidR="006A5D1D" w:rsidRPr="00811241" w:rsidRDefault="006469D2">
      <w:pPr>
        <w:pStyle w:val="11"/>
        <w:snapToGrid w:val="0"/>
        <w:spacing w:line="360" w:lineRule="auto"/>
        <w:ind w:firstLineChars="153" w:firstLine="321"/>
        <w:rPr>
          <w:rFonts w:ascii="宋体" w:hAnsi="宋体"/>
          <w:szCs w:val="21"/>
        </w:rPr>
      </w:pPr>
      <w:r w:rsidRPr="00811241">
        <w:rPr>
          <w:rFonts w:ascii="宋体" w:hAnsi="宋体" w:hint="eastAsia"/>
          <w:szCs w:val="21"/>
        </w:rPr>
        <w:t>中国中铁四局集团安徽中铁工程材料科技有限公司对</w:t>
      </w:r>
      <w:r w:rsidRPr="00811241">
        <w:rPr>
          <w:rFonts w:ascii="宋体" w:hAnsi="宋体"/>
          <w:szCs w:val="21"/>
        </w:rPr>
        <w:t>201</w:t>
      </w:r>
      <w:r w:rsidR="00B042D0" w:rsidRPr="00811241">
        <w:rPr>
          <w:rFonts w:ascii="宋体" w:hAnsi="宋体" w:hint="eastAsia"/>
          <w:szCs w:val="21"/>
        </w:rPr>
        <w:t>7</w:t>
      </w:r>
      <w:r w:rsidRPr="00811241">
        <w:rPr>
          <w:rFonts w:ascii="宋体" w:hAnsi="宋体" w:hint="eastAsia"/>
          <w:szCs w:val="21"/>
        </w:rPr>
        <w:t>年聚</w:t>
      </w:r>
      <w:r w:rsidRPr="00811241">
        <w:rPr>
          <w:rFonts w:ascii="宋体" w:hAnsi="宋体" w:cs="宋体" w:hint="eastAsia"/>
          <w:szCs w:val="21"/>
        </w:rPr>
        <w:t>羧</w:t>
      </w:r>
      <w:r w:rsidRPr="00811241">
        <w:rPr>
          <w:rFonts w:ascii="宋体" w:hAnsi="宋体" w:cs="Dotum" w:hint="eastAsia"/>
          <w:szCs w:val="21"/>
        </w:rPr>
        <w:t>酸减水剂</w:t>
      </w:r>
      <w:r w:rsidR="00B042D0" w:rsidRPr="00811241">
        <w:rPr>
          <w:rFonts w:ascii="宋体" w:hAnsi="宋体" w:hint="eastAsia"/>
          <w:szCs w:val="21"/>
        </w:rPr>
        <w:t>生产</w:t>
      </w:r>
      <w:r w:rsidRPr="00811241">
        <w:rPr>
          <w:rFonts w:ascii="宋体" w:hAnsi="宋体" w:cs="Dotum" w:hint="eastAsia"/>
          <w:szCs w:val="21"/>
        </w:rPr>
        <w:t>所需</w:t>
      </w:r>
      <w:r w:rsidR="00B042D0" w:rsidRPr="00811241">
        <w:rPr>
          <w:rFonts w:ascii="宋体" w:hAnsi="宋体" w:hint="eastAsia"/>
          <w:szCs w:val="21"/>
        </w:rPr>
        <w:t>采购</w:t>
      </w:r>
      <w:r w:rsidRPr="00811241">
        <w:rPr>
          <w:rFonts w:ascii="宋体" w:hAnsi="宋体" w:cs="Dotum" w:hint="eastAsia"/>
          <w:szCs w:val="21"/>
        </w:rPr>
        <w:t>原材料</w:t>
      </w:r>
      <w:r w:rsidRPr="00811241">
        <w:rPr>
          <w:rFonts w:ascii="宋体" w:hAnsi="宋体" w:hint="eastAsia"/>
          <w:szCs w:val="21"/>
        </w:rPr>
        <w:t>进行国内公开招标，企业自筹资金并落实。欢迎具有此项生产供货能力的单位前来投标。</w:t>
      </w:r>
    </w:p>
    <w:p w:rsidR="006A5D1D" w:rsidRPr="00811241" w:rsidRDefault="006469D2">
      <w:pPr>
        <w:snapToGrid w:val="0"/>
        <w:spacing w:line="360" w:lineRule="auto"/>
        <w:rPr>
          <w:rFonts w:ascii="宋体" w:hAnsi="宋体"/>
          <w:b/>
          <w:sz w:val="24"/>
        </w:rPr>
      </w:pPr>
      <w:r w:rsidRPr="00811241">
        <w:rPr>
          <w:rFonts w:ascii="宋体" w:hAnsi="宋体"/>
          <w:b/>
          <w:sz w:val="24"/>
        </w:rPr>
        <w:t>2</w:t>
      </w:r>
      <w:r w:rsidRPr="00811241">
        <w:rPr>
          <w:rFonts w:ascii="宋体" w:hAnsi="宋体" w:hint="eastAsia"/>
          <w:b/>
          <w:sz w:val="24"/>
        </w:rPr>
        <w:t>. 招标概况和内容</w:t>
      </w:r>
    </w:p>
    <w:p w:rsidR="006A5D1D" w:rsidRPr="00811241" w:rsidRDefault="006469D2">
      <w:pPr>
        <w:pStyle w:val="11"/>
        <w:snapToGrid w:val="0"/>
        <w:spacing w:line="360" w:lineRule="auto"/>
        <w:ind w:firstLineChars="67" w:firstLine="141"/>
        <w:rPr>
          <w:rFonts w:ascii="宋体"/>
          <w:szCs w:val="21"/>
        </w:rPr>
      </w:pPr>
      <w:r w:rsidRPr="00811241">
        <w:rPr>
          <w:rFonts w:ascii="宋体" w:hAnsi="宋体"/>
          <w:szCs w:val="21"/>
        </w:rPr>
        <w:t xml:space="preserve">  2.1</w:t>
      </w:r>
      <w:r w:rsidRPr="00811241">
        <w:rPr>
          <w:rFonts w:ascii="宋体" w:hint="eastAsia"/>
          <w:szCs w:val="21"/>
        </w:rPr>
        <w:t>招标</w:t>
      </w:r>
      <w:r w:rsidRPr="00811241">
        <w:rPr>
          <w:rFonts w:ascii="宋体" w:hAnsi="宋体" w:hint="eastAsia"/>
          <w:szCs w:val="21"/>
        </w:rPr>
        <w:t>概况：</w:t>
      </w:r>
      <w:r w:rsidRPr="00811241">
        <w:rPr>
          <w:rFonts w:ascii="宋体" w:hint="eastAsia"/>
          <w:szCs w:val="21"/>
        </w:rPr>
        <w:t>本次招标包含减水剂生产所需的五种主要原材料，供货期为</w:t>
      </w:r>
      <w:r w:rsidR="009D7A76" w:rsidRPr="00811241">
        <w:rPr>
          <w:rFonts w:ascii="宋体" w:hint="eastAsia"/>
          <w:szCs w:val="21"/>
        </w:rPr>
        <w:t>自中标通知书下达之日起365天</w:t>
      </w:r>
      <w:r w:rsidRPr="00811241">
        <w:rPr>
          <w:rFonts w:ascii="宋体" w:hint="eastAsia"/>
          <w:szCs w:val="21"/>
        </w:rPr>
        <w:t>。这其中包含合肥、</w:t>
      </w:r>
      <w:r w:rsidR="00B042D0" w:rsidRPr="00811241">
        <w:rPr>
          <w:rFonts w:ascii="宋体" w:hint="eastAsia"/>
          <w:szCs w:val="21"/>
        </w:rPr>
        <w:t>咸阳、南阳、</w:t>
      </w:r>
      <w:r w:rsidR="0058436B" w:rsidRPr="00811241">
        <w:rPr>
          <w:rFonts w:ascii="宋体" w:hint="eastAsia"/>
          <w:szCs w:val="21"/>
        </w:rPr>
        <w:t>新疆、</w:t>
      </w:r>
      <w:r w:rsidRPr="00811241">
        <w:rPr>
          <w:rFonts w:ascii="宋体" w:hint="eastAsia"/>
          <w:szCs w:val="21"/>
        </w:rPr>
        <w:t>深圳、广汉、</w:t>
      </w:r>
      <w:r w:rsidR="00B042D0" w:rsidRPr="00811241">
        <w:rPr>
          <w:rFonts w:ascii="宋体" w:hint="eastAsia"/>
          <w:szCs w:val="21"/>
        </w:rPr>
        <w:t>秦皇岛</w:t>
      </w:r>
      <w:r w:rsidRPr="00811241">
        <w:rPr>
          <w:rFonts w:ascii="宋体" w:hint="eastAsia"/>
          <w:szCs w:val="21"/>
        </w:rPr>
        <w:t>和淮安</w:t>
      </w:r>
      <w:r w:rsidR="00B042D0" w:rsidRPr="00811241">
        <w:rPr>
          <w:rFonts w:ascii="宋体" w:hint="eastAsia"/>
          <w:szCs w:val="21"/>
        </w:rPr>
        <w:t>八</w:t>
      </w:r>
      <w:r w:rsidRPr="00811241">
        <w:rPr>
          <w:rFonts w:ascii="宋体" w:hint="eastAsia"/>
          <w:szCs w:val="21"/>
        </w:rPr>
        <w:t>个生产厂以及</w:t>
      </w:r>
      <w:r w:rsidR="00B042D0" w:rsidRPr="00811241">
        <w:rPr>
          <w:rFonts w:ascii="宋体" w:hint="eastAsia"/>
          <w:szCs w:val="21"/>
        </w:rPr>
        <w:t>涪陵、玉溪</w:t>
      </w:r>
      <w:r w:rsidRPr="00811241">
        <w:rPr>
          <w:rFonts w:ascii="宋体" w:hint="eastAsia"/>
          <w:szCs w:val="21"/>
        </w:rPr>
        <w:t>、南昌、青岛、张家界、</w:t>
      </w:r>
      <w:r w:rsidR="00B042D0" w:rsidRPr="00811241">
        <w:rPr>
          <w:rFonts w:ascii="宋体" w:hint="eastAsia"/>
          <w:szCs w:val="21"/>
        </w:rPr>
        <w:t>哈尔滨</w:t>
      </w:r>
      <w:r w:rsidRPr="00811241">
        <w:rPr>
          <w:rFonts w:ascii="宋体" w:hint="eastAsia"/>
          <w:szCs w:val="21"/>
        </w:rPr>
        <w:t>、张家口和龙岩</w:t>
      </w:r>
      <w:r w:rsidR="00B042D0" w:rsidRPr="00811241">
        <w:rPr>
          <w:rFonts w:ascii="宋体" w:hint="eastAsia"/>
          <w:szCs w:val="21"/>
        </w:rPr>
        <w:t>八</w:t>
      </w:r>
      <w:r w:rsidRPr="00811241">
        <w:rPr>
          <w:rFonts w:ascii="宋体" w:hint="eastAsia"/>
          <w:szCs w:val="21"/>
        </w:rPr>
        <w:t>个复配厂，到货地址均不同。</w:t>
      </w:r>
    </w:p>
    <w:p w:rsidR="006A5D1D" w:rsidRPr="00811241" w:rsidRDefault="006469D2">
      <w:pPr>
        <w:pStyle w:val="p18"/>
        <w:widowControl/>
        <w:adjustRightInd w:val="0"/>
        <w:snapToGrid w:val="0"/>
        <w:spacing w:line="360" w:lineRule="auto"/>
        <w:ind w:firstLineChars="200" w:firstLine="420"/>
        <w:jc w:val="left"/>
        <w:rPr>
          <w:rFonts w:ascii="宋体" w:hAnsi="宋体" w:cs="宋体"/>
        </w:rPr>
      </w:pPr>
      <w:r w:rsidRPr="00811241">
        <w:rPr>
          <w:rFonts w:ascii="宋体" w:hAnsi="宋体"/>
        </w:rPr>
        <w:t>2.2</w:t>
      </w:r>
      <w:r w:rsidRPr="00811241">
        <w:rPr>
          <w:rFonts w:ascii="宋体" w:hAnsi="宋体" w:hint="eastAsia"/>
        </w:rPr>
        <w:t>招标内容：物资品种、包件划分见附表</w:t>
      </w:r>
      <w:r w:rsidRPr="00811241">
        <w:rPr>
          <w:rFonts w:ascii="宋体" w:hAnsi="宋体"/>
        </w:rPr>
        <w:t>1</w:t>
      </w:r>
      <w:r w:rsidRPr="00811241">
        <w:rPr>
          <w:rFonts w:ascii="宋体" w:hAnsi="宋体" w:hint="eastAsia"/>
        </w:rPr>
        <w:t>。</w:t>
      </w:r>
      <w:r w:rsidRPr="00811241">
        <w:rPr>
          <w:rFonts w:ascii="宋体"/>
        </w:rPr>
        <w:br/>
      </w:r>
      <w:r w:rsidRPr="00811241">
        <w:rPr>
          <w:rFonts w:ascii="宋体" w:hAnsi="宋体"/>
          <w:b/>
          <w:sz w:val="24"/>
        </w:rPr>
        <w:t xml:space="preserve">3. </w:t>
      </w:r>
      <w:r w:rsidRPr="00811241">
        <w:rPr>
          <w:rFonts w:ascii="宋体" w:hAnsi="宋体" w:hint="eastAsia"/>
          <w:b/>
          <w:sz w:val="24"/>
        </w:rPr>
        <w:t>投标人资格要求</w:t>
      </w:r>
      <w:r w:rsidRPr="00811241">
        <w:rPr>
          <w:rFonts w:ascii="宋体"/>
        </w:rPr>
        <w:br/>
      </w:r>
      <w:r w:rsidRPr="00811241">
        <w:rPr>
          <w:rFonts w:ascii="宋体" w:hAnsi="宋体" w:hint="eastAsia"/>
          <w:b/>
          <w:sz w:val="24"/>
        </w:rPr>
        <w:t xml:space="preserve">   </w:t>
      </w:r>
      <w:r w:rsidRPr="00811241">
        <w:rPr>
          <w:rFonts w:ascii="宋体" w:hAnsi="宋体" w:cs="宋体"/>
        </w:rPr>
        <w:t>3</w:t>
      </w:r>
      <w:r w:rsidRPr="00811241">
        <w:rPr>
          <w:rFonts w:ascii="宋体" w:hAnsi="宋体" w:cs="宋体" w:hint="eastAsia"/>
        </w:rPr>
        <w:t>.1 本次招标投标人资格要求详见附表1。</w:t>
      </w:r>
    </w:p>
    <w:p w:rsidR="006A5D1D" w:rsidRPr="00811241" w:rsidRDefault="006469D2">
      <w:pPr>
        <w:pStyle w:val="p18"/>
        <w:widowControl/>
        <w:snapToGrid w:val="0"/>
        <w:spacing w:line="360" w:lineRule="auto"/>
        <w:ind w:firstLineChars="173" w:firstLine="363"/>
        <w:jc w:val="left"/>
        <w:rPr>
          <w:rFonts w:ascii="宋体" w:hAnsi="宋体" w:cs="宋体"/>
        </w:rPr>
      </w:pPr>
      <w:r w:rsidRPr="00811241">
        <w:rPr>
          <w:rFonts w:ascii="宋体" w:hAnsi="宋体" w:cs="宋体"/>
        </w:rPr>
        <w:t>3</w:t>
      </w:r>
      <w:r w:rsidRPr="00811241">
        <w:rPr>
          <w:rFonts w:ascii="宋体" w:hAnsi="宋体" w:cs="宋体" w:hint="eastAsia"/>
        </w:rPr>
        <w:t>.</w:t>
      </w:r>
      <w:r w:rsidRPr="00811241">
        <w:rPr>
          <w:rFonts w:ascii="宋体" w:hAnsi="宋体" w:cs="宋体"/>
        </w:rPr>
        <w:t>2</w:t>
      </w:r>
      <w:r w:rsidRPr="00811241">
        <w:rPr>
          <w:rFonts w:ascii="宋体" w:hAnsi="宋体" w:cs="宋体" w:hint="eastAsia"/>
        </w:rPr>
        <w:t xml:space="preserve"> 投标人必须提供满足招标文件要求的投标物资，且制造地、生产线、生产工艺及原材料等始终与</w:t>
      </w:r>
      <w:r w:rsidR="00B042D0" w:rsidRPr="00811241">
        <w:rPr>
          <w:rFonts w:ascii="宋体" w:hAnsi="宋体" w:cs="宋体" w:hint="eastAsia"/>
        </w:rPr>
        <w:t>本次</w:t>
      </w:r>
      <w:r w:rsidRPr="00811241">
        <w:rPr>
          <w:rFonts w:ascii="宋体" w:hAnsi="宋体" w:cs="宋体" w:hint="eastAsia"/>
        </w:rPr>
        <w:t>投标承诺一致。</w:t>
      </w:r>
    </w:p>
    <w:p w:rsidR="006A5D1D" w:rsidRPr="00811241" w:rsidRDefault="006469D2">
      <w:pPr>
        <w:pStyle w:val="p18"/>
        <w:widowControl/>
        <w:snapToGrid w:val="0"/>
        <w:spacing w:line="360" w:lineRule="auto"/>
        <w:ind w:firstLineChars="180" w:firstLine="378"/>
        <w:jc w:val="left"/>
        <w:rPr>
          <w:rFonts w:ascii="宋体" w:hAnsi="宋体" w:cs="宋体"/>
        </w:rPr>
      </w:pPr>
      <w:r w:rsidRPr="00811241">
        <w:rPr>
          <w:rFonts w:ascii="宋体" w:hAnsi="宋体" w:cs="宋体"/>
        </w:rPr>
        <w:t>3</w:t>
      </w:r>
      <w:r w:rsidRPr="00811241">
        <w:rPr>
          <w:rFonts w:ascii="宋体" w:hAnsi="宋体" w:cs="宋体" w:hint="eastAsia"/>
        </w:rPr>
        <w:t>.</w:t>
      </w:r>
      <w:r w:rsidRPr="00811241">
        <w:rPr>
          <w:rFonts w:ascii="宋体" w:hAnsi="宋体" w:cs="宋体"/>
        </w:rPr>
        <w:t>3</w:t>
      </w:r>
      <w:r w:rsidRPr="00811241">
        <w:rPr>
          <w:rFonts w:ascii="宋体" w:hAnsi="宋体" w:cs="宋体" w:hint="eastAsia"/>
        </w:rPr>
        <w:t xml:space="preserve"> 本次招标物资一包一投。</w:t>
      </w:r>
    </w:p>
    <w:p w:rsidR="006A5D1D" w:rsidRPr="00811241" w:rsidRDefault="006469D2">
      <w:pPr>
        <w:snapToGrid w:val="0"/>
        <w:spacing w:line="360" w:lineRule="auto"/>
        <w:rPr>
          <w:rFonts w:ascii="宋体" w:hAnsi="宋体"/>
          <w:b/>
          <w:sz w:val="24"/>
        </w:rPr>
      </w:pPr>
      <w:bookmarkStart w:id="16" w:name="_Toc261444467"/>
      <w:bookmarkStart w:id="17" w:name="_Toc152042291"/>
      <w:bookmarkStart w:id="18" w:name="_Toc238552180"/>
      <w:bookmarkStart w:id="19" w:name="_Toc238797535"/>
      <w:bookmarkStart w:id="20" w:name="_Toc144974483"/>
      <w:bookmarkStart w:id="21" w:name="_Toc243475753"/>
      <w:bookmarkStart w:id="22" w:name="_Toc152045515"/>
      <w:r w:rsidRPr="00811241">
        <w:rPr>
          <w:rFonts w:ascii="宋体" w:hAnsi="宋体"/>
          <w:b/>
          <w:sz w:val="24"/>
        </w:rPr>
        <w:t xml:space="preserve">4. </w:t>
      </w:r>
      <w:r w:rsidRPr="00811241">
        <w:rPr>
          <w:rFonts w:ascii="宋体" w:hAnsi="宋体" w:hint="eastAsia"/>
          <w:b/>
          <w:sz w:val="24"/>
        </w:rPr>
        <w:t>招标文件的获取</w:t>
      </w:r>
      <w:bookmarkEnd w:id="16"/>
      <w:bookmarkEnd w:id="17"/>
      <w:bookmarkEnd w:id="18"/>
      <w:bookmarkEnd w:id="19"/>
      <w:bookmarkEnd w:id="20"/>
      <w:bookmarkEnd w:id="21"/>
      <w:bookmarkEnd w:id="22"/>
    </w:p>
    <w:p w:rsidR="006A5D1D" w:rsidRPr="00811241" w:rsidRDefault="006469D2">
      <w:pPr>
        <w:snapToGrid w:val="0"/>
        <w:spacing w:line="360" w:lineRule="auto"/>
        <w:ind w:firstLineChars="200" w:firstLine="420"/>
        <w:rPr>
          <w:rFonts w:ascii="宋体"/>
          <w:szCs w:val="21"/>
        </w:rPr>
      </w:pPr>
      <w:r w:rsidRPr="00811241">
        <w:rPr>
          <w:rFonts w:ascii="宋体" w:hAnsi="宋体"/>
          <w:szCs w:val="21"/>
        </w:rPr>
        <w:t>4.1</w:t>
      </w:r>
      <w:r w:rsidRPr="00811241">
        <w:rPr>
          <w:rFonts w:ascii="宋体" w:hAnsi="宋体" w:hint="eastAsia"/>
          <w:szCs w:val="21"/>
        </w:rPr>
        <w:t>凡有意参加投标者，请于</w:t>
      </w:r>
      <w:r w:rsidR="00CD3F79" w:rsidRPr="00811241">
        <w:rPr>
          <w:rFonts w:ascii="宋体" w:hAnsi="宋体"/>
          <w:szCs w:val="21"/>
          <w:u w:val="single"/>
        </w:rPr>
        <w:t>201</w:t>
      </w:r>
      <w:r w:rsidR="007E0B98" w:rsidRPr="00811241">
        <w:rPr>
          <w:rFonts w:ascii="宋体" w:hAnsi="宋体" w:hint="eastAsia"/>
          <w:szCs w:val="21"/>
          <w:u w:val="single"/>
        </w:rPr>
        <w:t>7</w:t>
      </w:r>
      <w:r w:rsidR="00CD3F79" w:rsidRPr="00811241">
        <w:rPr>
          <w:rFonts w:ascii="宋体" w:hAnsi="宋体"/>
          <w:szCs w:val="21"/>
          <w:u w:val="single"/>
        </w:rPr>
        <w:t>年</w:t>
      </w:r>
      <w:r w:rsidR="00B51FB0">
        <w:rPr>
          <w:rFonts w:ascii="宋体" w:hAnsi="宋体" w:hint="eastAsia"/>
          <w:szCs w:val="21"/>
          <w:u w:val="single"/>
        </w:rPr>
        <w:t>9</w:t>
      </w:r>
      <w:r w:rsidR="00CD3F79" w:rsidRPr="00811241">
        <w:rPr>
          <w:rFonts w:ascii="宋体" w:hAnsi="宋体"/>
          <w:szCs w:val="21"/>
          <w:u w:val="single"/>
        </w:rPr>
        <w:t>月</w:t>
      </w:r>
      <w:r w:rsidR="0096323E" w:rsidRPr="00811241">
        <w:rPr>
          <w:rFonts w:ascii="宋体" w:hAnsi="宋体" w:hint="eastAsia"/>
          <w:szCs w:val="21"/>
          <w:u w:val="single"/>
        </w:rPr>
        <w:t>1</w:t>
      </w:r>
      <w:r w:rsidR="00B51FB0">
        <w:rPr>
          <w:rFonts w:ascii="宋体" w:hAnsi="宋体" w:hint="eastAsia"/>
          <w:szCs w:val="21"/>
          <w:u w:val="single"/>
        </w:rPr>
        <w:t>5</w:t>
      </w:r>
      <w:r w:rsidR="00CD3F79" w:rsidRPr="00811241">
        <w:rPr>
          <w:rFonts w:ascii="宋体" w:hAnsi="宋体"/>
          <w:szCs w:val="21"/>
          <w:u w:val="single"/>
        </w:rPr>
        <w:t>日</w:t>
      </w:r>
      <w:r w:rsidRPr="00811241">
        <w:rPr>
          <w:rFonts w:ascii="宋体" w:hAnsi="宋体" w:hint="eastAsia"/>
          <w:szCs w:val="21"/>
        </w:rPr>
        <w:t>至</w:t>
      </w:r>
      <w:r w:rsidR="00CD3F79" w:rsidRPr="00811241">
        <w:rPr>
          <w:rFonts w:ascii="宋体" w:hAnsi="宋体"/>
          <w:szCs w:val="21"/>
          <w:u w:val="single"/>
        </w:rPr>
        <w:t>201</w:t>
      </w:r>
      <w:r w:rsidR="007E0B98" w:rsidRPr="00811241">
        <w:rPr>
          <w:rFonts w:ascii="宋体" w:hAnsi="宋体" w:hint="eastAsia"/>
          <w:szCs w:val="21"/>
          <w:u w:val="single"/>
        </w:rPr>
        <w:t>7</w:t>
      </w:r>
      <w:r w:rsidR="00CD3F79" w:rsidRPr="00811241">
        <w:rPr>
          <w:rFonts w:ascii="宋体" w:hAnsi="宋体"/>
          <w:szCs w:val="21"/>
          <w:u w:val="single"/>
        </w:rPr>
        <w:t>年</w:t>
      </w:r>
      <w:r w:rsidR="00B51FB0">
        <w:rPr>
          <w:rFonts w:ascii="宋体" w:hAnsi="宋体" w:hint="eastAsia"/>
          <w:szCs w:val="21"/>
          <w:u w:val="single"/>
        </w:rPr>
        <w:t>9</w:t>
      </w:r>
      <w:r w:rsidR="00CD3F79" w:rsidRPr="00811241">
        <w:rPr>
          <w:rFonts w:ascii="宋体" w:hAnsi="宋体"/>
          <w:szCs w:val="21"/>
          <w:u w:val="single"/>
        </w:rPr>
        <w:t>月</w:t>
      </w:r>
      <w:r w:rsidR="0096323E" w:rsidRPr="00811241">
        <w:rPr>
          <w:rFonts w:ascii="宋体" w:hAnsi="宋体" w:hint="eastAsia"/>
          <w:szCs w:val="21"/>
          <w:u w:val="single"/>
        </w:rPr>
        <w:t>2</w:t>
      </w:r>
      <w:r w:rsidR="00B51FB0">
        <w:rPr>
          <w:rFonts w:ascii="宋体" w:hAnsi="宋体" w:hint="eastAsia"/>
          <w:szCs w:val="21"/>
          <w:u w:val="single"/>
        </w:rPr>
        <w:t>1</w:t>
      </w:r>
      <w:r w:rsidR="00CD3F79" w:rsidRPr="00811241">
        <w:rPr>
          <w:rFonts w:ascii="宋体" w:hAnsi="宋体"/>
          <w:szCs w:val="21"/>
          <w:u w:val="single"/>
        </w:rPr>
        <w:t>日</w:t>
      </w:r>
      <w:r w:rsidRPr="00811241">
        <w:rPr>
          <w:rFonts w:ascii="宋体" w:hAnsi="宋体" w:hint="eastAsia"/>
          <w:szCs w:val="21"/>
        </w:rPr>
        <w:t>，每日上午</w:t>
      </w:r>
      <w:r w:rsidRPr="00811241">
        <w:rPr>
          <w:rFonts w:ascii="宋体" w:hAnsi="宋体"/>
          <w:szCs w:val="21"/>
          <w:u w:val="single"/>
        </w:rPr>
        <w:t xml:space="preserve"> 9</w:t>
      </w:r>
      <w:r w:rsidRPr="00811241">
        <w:rPr>
          <w:rFonts w:ascii="宋体" w:hAnsi="宋体" w:hint="eastAsia"/>
          <w:szCs w:val="21"/>
          <w:u w:val="single"/>
        </w:rPr>
        <w:t>：</w:t>
      </w:r>
      <w:r w:rsidRPr="00811241">
        <w:rPr>
          <w:rFonts w:ascii="宋体" w:hAnsi="宋体"/>
          <w:szCs w:val="21"/>
          <w:u w:val="single"/>
        </w:rPr>
        <w:t xml:space="preserve">30 </w:t>
      </w:r>
      <w:r w:rsidRPr="00811241">
        <w:rPr>
          <w:rFonts w:ascii="宋体" w:hAnsi="宋体" w:hint="eastAsia"/>
          <w:szCs w:val="21"/>
        </w:rPr>
        <w:t>时至</w:t>
      </w:r>
      <w:r w:rsidRPr="00811241">
        <w:rPr>
          <w:rFonts w:ascii="宋体" w:hAnsi="宋体"/>
          <w:szCs w:val="21"/>
          <w:u w:val="single"/>
        </w:rPr>
        <w:t xml:space="preserve"> 11</w:t>
      </w:r>
      <w:r w:rsidRPr="00811241">
        <w:rPr>
          <w:rFonts w:ascii="宋体" w:hAnsi="宋体" w:hint="eastAsia"/>
          <w:szCs w:val="21"/>
          <w:u w:val="single"/>
        </w:rPr>
        <w:t>：</w:t>
      </w:r>
      <w:r w:rsidRPr="00811241">
        <w:rPr>
          <w:rFonts w:ascii="宋体" w:hAnsi="宋体"/>
          <w:szCs w:val="21"/>
          <w:u w:val="single"/>
        </w:rPr>
        <w:t xml:space="preserve">30 </w:t>
      </w:r>
      <w:r w:rsidRPr="00811241">
        <w:rPr>
          <w:rFonts w:ascii="宋体" w:hAnsi="宋体" w:hint="eastAsia"/>
          <w:szCs w:val="21"/>
        </w:rPr>
        <w:t>时，下午</w:t>
      </w:r>
      <w:r w:rsidRPr="00811241">
        <w:rPr>
          <w:rFonts w:ascii="宋体" w:hAnsi="宋体"/>
          <w:szCs w:val="21"/>
          <w:u w:val="single"/>
        </w:rPr>
        <w:t xml:space="preserve"> 14</w:t>
      </w:r>
      <w:r w:rsidRPr="00811241">
        <w:rPr>
          <w:rFonts w:ascii="宋体" w:hAnsi="宋体" w:hint="eastAsia"/>
          <w:szCs w:val="21"/>
          <w:u w:val="single"/>
        </w:rPr>
        <w:t>：</w:t>
      </w:r>
      <w:r w:rsidRPr="00811241">
        <w:rPr>
          <w:rFonts w:ascii="宋体" w:hAnsi="宋体"/>
          <w:szCs w:val="21"/>
          <w:u w:val="single"/>
        </w:rPr>
        <w:t xml:space="preserve">30 </w:t>
      </w:r>
      <w:r w:rsidRPr="00811241">
        <w:rPr>
          <w:rFonts w:ascii="宋体" w:hAnsi="宋体" w:hint="eastAsia"/>
          <w:szCs w:val="21"/>
        </w:rPr>
        <w:t>时至</w:t>
      </w:r>
      <w:r w:rsidRPr="00811241">
        <w:rPr>
          <w:rFonts w:ascii="宋体" w:hAnsi="宋体"/>
          <w:szCs w:val="21"/>
          <w:u w:val="single"/>
        </w:rPr>
        <w:t xml:space="preserve"> 17</w:t>
      </w:r>
      <w:r w:rsidRPr="00811241">
        <w:rPr>
          <w:rFonts w:ascii="宋体" w:hAnsi="宋体" w:hint="eastAsia"/>
          <w:szCs w:val="21"/>
          <w:u w:val="single"/>
        </w:rPr>
        <w:t>：</w:t>
      </w:r>
      <w:r w:rsidRPr="00811241">
        <w:rPr>
          <w:rFonts w:ascii="宋体" w:hAnsi="宋体"/>
          <w:szCs w:val="21"/>
          <w:u w:val="single"/>
        </w:rPr>
        <w:t xml:space="preserve">00 </w:t>
      </w:r>
      <w:r w:rsidRPr="00811241">
        <w:rPr>
          <w:rFonts w:ascii="宋体" w:hAnsi="宋体" w:hint="eastAsia"/>
          <w:szCs w:val="21"/>
        </w:rPr>
        <w:t>时（北京时间，下同；节假日除外），在安徽省合肥市宿松路</w:t>
      </w:r>
      <w:r w:rsidRPr="00811241">
        <w:rPr>
          <w:rFonts w:ascii="宋体" w:hAnsi="宋体"/>
          <w:szCs w:val="21"/>
        </w:rPr>
        <w:t>1188</w:t>
      </w:r>
      <w:r w:rsidRPr="00811241">
        <w:rPr>
          <w:rFonts w:ascii="宋体" w:hAnsi="宋体" w:hint="eastAsia"/>
          <w:szCs w:val="21"/>
        </w:rPr>
        <w:t>号中铁科技大楼东楼</w:t>
      </w:r>
      <w:r w:rsidRPr="00811241">
        <w:rPr>
          <w:rFonts w:ascii="宋体" w:hAnsi="宋体"/>
          <w:szCs w:val="21"/>
        </w:rPr>
        <w:t>616</w:t>
      </w:r>
      <w:r w:rsidRPr="00811241">
        <w:rPr>
          <w:rFonts w:ascii="宋体" w:hAnsi="宋体" w:hint="eastAsia"/>
          <w:szCs w:val="21"/>
        </w:rPr>
        <w:t>室</w:t>
      </w:r>
      <w:r w:rsidRPr="00811241">
        <w:rPr>
          <w:rFonts w:ascii="宋体" w:hAnsi="宋体" w:hint="eastAsia"/>
          <w:szCs w:val="21"/>
          <w:u w:val="single"/>
        </w:rPr>
        <w:t>持</w:t>
      </w:r>
      <w:r w:rsidRPr="00811241">
        <w:rPr>
          <w:rFonts w:ascii="宋体" w:hAnsi="宋体" w:cs="宋体" w:hint="eastAsia"/>
          <w:kern w:val="0"/>
          <w:szCs w:val="21"/>
          <w:u w:val="single"/>
        </w:rPr>
        <w:t>投标申请表、本人身份证明、</w:t>
      </w:r>
      <w:r w:rsidRPr="00811241">
        <w:rPr>
          <w:rFonts w:ascii="宋体" w:hAnsi="宋体" w:hint="eastAsia"/>
          <w:szCs w:val="21"/>
          <w:u w:val="single"/>
        </w:rPr>
        <w:t>营业执照副本</w:t>
      </w:r>
      <w:r w:rsidRPr="00811241">
        <w:rPr>
          <w:rFonts w:ascii="宋体" w:hAnsi="宋体" w:hint="eastAsia"/>
          <w:szCs w:val="21"/>
        </w:rPr>
        <w:t>购买招标文件。</w:t>
      </w:r>
    </w:p>
    <w:p w:rsidR="006A5D1D" w:rsidRPr="00811241" w:rsidRDefault="006469D2">
      <w:pPr>
        <w:snapToGrid w:val="0"/>
        <w:spacing w:line="360" w:lineRule="auto"/>
        <w:ind w:firstLineChars="200" w:firstLine="420"/>
        <w:rPr>
          <w:rFonts w:ascii="宋体" w:hAnsi="宋体"/>
          <w:szCs w:val="21"/>
        </w:rPr>
      </w:pPr>
      <w:r w:rsidRPr="00811241">
        <w:rPr>
          <w:rFonts w:ascii="宋体" w:hAnsi="宋体"/>
          <w:szCs w:val="21"/>
        </w:rPr>
        <w:t>4</w:t>
      </w:r>
      <w:r w:rsidRPr="00811241">
        <w:rPr>
          <w:rFonts w:ascii="宋体"/>
          <w:szCs w:val="21"/>
        </w:rPr>
        <w:t>.</w:t>
      </w:r>
      <w:r w:rsidRPr="00811241">
        <w:rPr>
          <w:rFonts w:ascii="宋体" w:hAnsi="宋体"/>
          <w:szCs w:val="21"/>
        </w:rPr>
        <w:t>2</w:t>
      </w:r>
      <w:r w:rsidRPr="00811241">
        <w:rPr>
          <w:rFonts w:ascii="宋体" w:hAnsi="宋体" w:hint="eastAsia"/>
          <w:szCs w:val="21"/>
        </w:rPr>
        <w:t>本次招标的招标文件也采取发售电子版方式，但不采用邮购方式发售。购买招标文件电子版的潜在投标人</w:t>
      </w:r>
      <w:r w:rsidR="00115057" w:rsidRPr="00811241">
        <w:rPr>
          <w:rFonts w:ascii="宋体" w:hAnsi="宋体" w:hint="eastAsia"/>
          <w:szCs w:val="21"/>
        </w:rPr>
        <w:t>请于201</w:t>
      </w:r>
      <w:r w:rsidR="00F62743">
        <w:rPr>
          <w:rFonts w:ascii="宋体" w:hAnsi="宋体" w:hint="eastAsia"/>
          <w:szCs w:val="21"/>
        </w:rPr>
        <w:t>7</w:t>
      </w:r>
      <w:r w:rsidR="00115057" w:rsidRPr="00811241">
        <w:rPr>
          <w:rFonts w:ascii="宋体" w:hAnsi="宋体" w:hint="eastAsia"/>
          <w:szCs w:val="21"/>
        </w:rPr>
        <w:t>年</w:t>
      </w:r>
      <w:r w:rsidR="00B01C2A">
        <w:rPr>
          <w:rFonts w:ascii="宋体" w:hAnsi="宋体" w:hint="eastAsia"/>
          <w:szCs w:val="21"/>
        </w:rPr>
        <w:t>9</w:t>
      </w:r>
      <w:r w:rsidR="00115057" w:rsidRPr="00811241">
        <w:rPr>
          <w:rFonts w:ascii="宋体" w:hAnsi="宋体" w:hint="eastAsia"/>
          <w:szCs w:val="21"/>
        </w:rPr>
        <w:t>月</w:t>
      </w:r>
      <w:r w:rsidR="00361A93" w:rsidRPr="00811241">
        <w:rPr>
          <w:rFonts w:ascii="宋体" w:hAnsi="宋体" w:hint="eastAsia"/>
          <w:szCs w:val="21"/>
        </w:rPr>
        <w:t>1</w:t>
      </w:r>
      <w:r w:rsidR="00B51FB0">
        <w:rPr>
          <w:rFonts w:ascii="宋体" w:hAnsi="宋体" w:hint="eastAsia"/>
          <w:szCs w:val="21"/>
        </w:rPr>
        <w:t>5</w:t>
      </w:r>
      <w:r w:rsidR="00115057" w:rsidRPr="00811241">
        <w:rPr>
          <w:rFonts w:ascii="宋体" w:hAnsi="宋体" w:hint="eastAsia"/>
          <w:szCs w:val="21"/>
        </w:rPr>
        <w:t>日至201</w:t>
      </w:r>
      <w:r w:rsidR="00F62743">
        <w:rPr>
          <w:rFonts w:ascii="宋体" w:hAnsi="宋体" w:hint="eastAsia"/>
          <w:szCs w:val="21"/>
        </w:rPr>
        <w:t>7</w:t>
      </w:r>
      <w:r w:rsidR="00115057" w:rsidRPr="00811241">
        <w:rPr>
          <w:rFonts w:ascii="宋体" w:hAnsi="宋体" w:hint="eastAsia"/>
          <w:szCs w:val="21"/>
        </w:rPr>
        <w:t>年</w:t>
      </w:r>
      <w:r w:rsidR="00B51FB0">
        <w:rPr>
          <w:rFonts w:ascii="宋体" w:hAnsi="宋体" w:hint="eastAsia"/>
          <w:szCs w:val="21"/>
        </w:rPr>
        <w:t>9</w:t>
      </w:r>
      <w:r w:rsidR="00115057" w:rsidRPr="00811241">
        <w:rPr>
          <w:rFonts w:ascii="宋体" w:hAnsi="宋体" w:hint="eastAsia"/>
          <w:szCs w:val="21"/>
        </w:rPr>
        <w:t>月</w:t>
      </w:r>
      <w:r w:rsidR="00361A93" w:rsidRPr="00811241">
        <w:rPr>
          <w:rFonts w:ascii="宋体" w:hAnsi="宋体" w:hint="eastAsia"/>
          <w:szCs w:val="21"/>
        </w:rPr>
        <w:t>2</w:t>
      </w:r>
      <w:r w:rsidR="00B51FB0">
        <w:rPr>
          <w:rFonts w:ascii="宋体" w:hAnsi="宋体" w:hint="eastAsia"/>
          <w:szCs w:val="21"/>
        </w:rPr>
        <w:t>1</w:t>
      </w:r>
      <w:r w:rsidR="00115057" w:rsidRPr="00811241">
        <w:rPr>
          <w:rFonts w:ascii="宋体" w:hAnsi="宋体" w:hint="eastAsia"/>
          <w:szCs w:val="21"/>
        </w:rPr>
        <w:t>日</w:t>
      </w:r>
      <w:r w:rsidR="00B407E7" w:rsidRPr="00811241">
        <w:rPr>
          <w:rFonts w:ascii="宋体" w:hAnsi="宋体" w:hint="eastAsia"/>
          <w:szCs w:val="21"/>
        </w:rPr>
        <w:t>下午17时00分</w:t>
      </w:r>
      <w:r w:rsidR="007E0B98" w:rsidRPr="00811241">
        <w:rPr>
          <w:rFonts w:ascii="宋体" w:hAnsi="宋体" w:hint="eastAsia"/>
          <w:szCs w:val="21"/>
        </w:rPr>
        <w:t>前</w:t>
      </w:r>
      <w:r w:rsidRPr="00811241">
        <w:rPr>
          <w:rFonts w:ascii="宋体" w:hAnsi="宋体" w:hint="eastAsia"/>
          <w:szCs w:val="21"/>
        </w:rPr>
        <w:t>将</w:t>
      </w:r>
      <w:r w:rsidRPr="00811241">
        <w:rPr>
          <w:rFonts w:ascii="宋体" w:hAnsi="宋体" w:cs="宋体" w:hint="eastAsia"/>
          <w:kern w:val="0"/>
          <w:szCs w:val="21"/>
          <w:u w:val="single"/>
        </w:rPr>
        <w:t>投标申请表、本人身份证明、</w:t>
      </w:r>
      <w:r w:rsidRPr="00811241">
        <w:rPr>
          <w:rFonts w:ascii="宋体" w:hAnsi="宋体" w:hint="eastAsia"/>
          <w:szCs w:val="21"/>
          <w:u w:val="single"/>
        </w:rPr>
        <w:t>营业执照副本扫描件发送至2697477327@qq.com。</w:t>
      </w:r>
      <w:r w:rsidRPr="00811241">
        <w:rPr>
          <w:rFonts w:ascii="宋体" w:hAnsi="宋体" w:hint="eastAsia"/>
          <w:szCs w:val="21"/>
        </w:rPr>
        <w:t>并在规定时间内根据所需购买包件的招标文件售价（招标文件每套售价详见附表</w:t>
      </w:r>
      <w:r w:rsidRPr="00811241">
        <w:rPr>
          <w:rFonts w:ascii="宋体" w:hAnsi="宋体"/>
          <w:szCs w:val="21"/>
        </w:rPr>
        <w:t>1</w:t>
      </w:r>
      <w:r w:rsidRPr="00811241">
        <w:rPr>
          <w:rFonts w:ascii="宋体" w:hAnsi="宋体" w:hint="eastAsia"/>
          <w:szCs w:val="21"/>
        </w:rPr>
        <w:t>）足额现金转入到招标人指定账户（</w:t>
      </w:r>
      <w:r w:rsidRPr="00811241">
        <w:rPr>
          <w:rFonts w:ascii="宋体" w:hAnsi="宋体" w:hint="eastAsia"/>
          <w:b/>
          <w:szCs w:val="21"/>
        </w:rPr>
        <w:t>开户名称：安徽中铁工程材料科技有限公司，开户银行：中国建设银行合肥濉溪路支行，</w:t>
      </w:r>
      <w:r w:rsidRPr="00811241">
        <w:rPr>
          <w:rFonts w:ascii="宋体" w:hAnsi="宋体" w:hint="eastAsia"/>
          <w:b/>
          <w:bCs/>
          <w:szCs w:val="21"/>
        </w:rPr>
        <w:t>账号：</w:t>
      </w:r>
      <w:r w:rsidRPr="00811241">
        <w:rPr>
          <w:rFonts w:ascii="宋体" w:hAnsi="宋体"/>
          <w:b/>
          <w:bCs/>
          <w:szCs w:val="21"/>
        </w:rPr>
        <w:t>3400 1463 8080 5300 3173</w:t>
      </w:r>
      <w:r w:rsidRPr="00811241">
        <w:rPr>
          <w:rFonts w:ascii="宋体" w:hAnsi="宋体" w:hint="eastAsia"/>
          <w:szCs w:val="21"/>
        </w:rPr>
        <w:t>），并在汇款单上注明所投包件号。不接受个人汇款，汇款单位名称与投标人名称须完全一致。招标人将按照投标人投标申请表中填写的邮箱地址发送招标文件，投标人收到电子版招标文件后将盖章的确认函传真至0551-652496</w:t>
      </w:r>
      <w:r w:rsidR="00B042D0" w:rsidRPr="00811241">
        <w:rPr>
          <w:rFonts w:ascii="宋体" w:hAnsi="宋体" w:hint="eastAsia"/>
          <w:szCs w:val="21"/>
        </w:rPr>
        <w:t>32</w:t>
      </w:r>
      <w:r w:rsidRPr="00811241">
        <w:rPr>
          <w:rFonts w:ascii="宋体" w:hAnsi="宋体" w:hint="eastAsia"/>
          <w:szCs w:val="21"/>
        </w:rPr>
        <w:t>或者</w:t>
      </w:r>
      <w:r w:rsidR="00B042D0" w:rsidRPr="00811241">
        <w:rPr>
          <w:rFonts w:ascii="宋体" w:hAnsi="宋体" w:hint="eastAsia"/>
          <w:szCs w:val="21"/>
        </w:rPr>
        <w:t>将</w:t>
      </w:r>
      <w:r w:rsidRPr="00811241">
        <w:rPr>
          <w:rFonts w:ascii="宋体" w:hAnsi="宋体" w:hint="eastAsia"/>
          <w:szCs w:val="21"/>
        </w:rPr>
        <w:t>盖章</w:t>
      </w:r>
      <w:r w:rsidR="00B042D0" w:rsidRPr="00811241">
        <w:rPr>
          <w:rFonts w:ascii="宋体" w:hAnsi="宋体" w:hint="eastAsia"/>
          <w:szCs w:val="21"/>
        </w:rPr>
        <w:t>的</w:t>
      </w:r>
      <w:r w:rsidRPr="00811241">
        <w:rPr>
          <w:rFonts w:ascii="宋体" w:hAnsi="宋体" w:hint="eastAsia"/>
          <w:szCs w:val="21"/>
        </w:rPr>
        <w:t>确认函扫描件发送至2697477327@qq.com。</w:t>
      </w:r>
    </w:p>
    <w:p w:rsidR="006A5D1D" w:rsidRPr="00811241" w:rsidRDefault="006469D2">
      <w:pPr>
        <w:snapToGrid w:val="0"/>
        <w:spacing w:line="360" w:lineRule="auto"/>
        <w:ind w:firstLineChars="200" w:firstLine="420"/>
        <w:rPr>
          <w:rFonts w:ascii="宋体"/>
          <w:szCs w:val="21"/>
        </w:rPr>
      </w:pPr>
      <w:r w:rsidRPr="00811241">
        <w:rPr>
          <w:rFonts w:ascii="宋体" w:hAnsi="宋体"/>
          <w:szCs w:val="21"/>
        </w:rPr>
        <w:t>4.3</w:t>
      </w:r>
      <w:r w:rsidRPr="00811241">
        <w:rPr>
          <w:rFonts w:ascii="宋体" w:hAnsi="宋体" w:hint="eastAsia"/>
          <w:szCs w:val="21"/>
        </w:rPr>
        <w:t>招标文件每套售价见附表1，以现金或转账形式购买，招标文件售后不退。</w:t>
      </w:r>
    </w:p>
    <w:p w:rsidR="006A5D1D" w:rsidRPr="00811241" w:rsidRDefault="006469D2">
      <w:pPr>
        <w:overflowPunct w:val="0"/>
        <w:adjustRightInd w:val="0"/>
        <w:snapToGrid w:val="0"/>
        <w:spacing w:line="360" w:lineRule="auto"/>
        <w:textAlignment w:val="baseline"/>
        <w:rPr>
          <w:rFonts w:ascii="宋体"/>
          <w:b/>
          <w:sz w:val="24"/>
        </w:rPr>
      </w:pPr>
      <w:bookmarkStart w:id="23" w:name="_Toc144974484"/>
      <w:bookmarkStart w:id="24" w:name="_Toc152042292"/>
      <w:bookmarkStart w:id="25" w:name="_Toc243475754"/>
      <w:bookmarkStart w:id="26" w:name="_Toc152045516"/>
      <w:bookmarkStart w:id="27" w:name="_Toc238797536"/>
      <w:bookmarkStart w:id="28" w:name="_Toc261444468"/>
      <w:bookmarkStart w:id="29" w:name="_Toc238552181"/>
      <w:r w:rsidRPr="00811241">
        <w:rPr>
          <w:rFonts w:ascii="宋体" w:hAnsi="宋体"/>
          <w:b/>
          <w:sz w:val="24"/>
        </w:rPr>
        <w:t>5</w:t>
      </w:r>
      <w:r w:rsidRPr="00811241">
        <w:rPr>
          <w:rFonts w:ascii="宋体"/>
          <w:b/>
          <w:sz w:val="24"/>
        </w:rPr>
        <w:t>.</w:t>
      </w:r>
      <w:r w:rsidRPr="00811241">
        <w:rPr>
          <w:rFonts w:ascii="宋体" w:hAnsi="宋体" w:hint="eastAsia"/>
          <w:b/>
          <w:sz w:val="24"/>
        </w:rPr>
        <w:t>投标文件的递交</w:t>
      </w:r>
      <w:bookmarkEnd w:id="23"/>
      <w:bookmarkEnd w:id="24"/>
      <w:bookmarkEnd w:id="25"/>
      <w:bookmarkEnd w:id="26"/>
      <w:bookmarkEnd w:id="27"/>
      <w:bookmarkEnd w:id="28"/>
      <w:bookmarkEnd w:id="29"/>
    </w:p>
    <w:p w:rsidR="006A5D1D" w:rsidRPr="00811241" w:rsidRDefault="006469D2">
      <w:pPr>
        <w:adjustRightInd w:val="0"/>
        <w:snapToGrid w:val="0"/>
        <w:spacing w:line="360" w:lineRule="auto"/>
        <w:ind w:firstLineChars="206" w:firstLine="433"/>
        <w:rPr>
          <w:rFonts w:ascii="宋体"/>
          <w:szCs w:val="21"/>
        </w:rPr>
      </w:pPr>
      <w:r w:rsidRPr="00811241">
        <w:rPr>
          <w:rFonts w:ascii="宋体" w:hAnsi="宋体"/>
          <w:szCs w:val="21"/>
        </w:rPr>
        <w:t xml:space="preserve">5.1 </w:t>
      </w:r>
      <w:r w:rsidRPr="00811241">
        <w:rPr>
          <w:rFonts w:ascii="宋体" w:hAnsi="宋体" w:hint="eastAsia"/>
          <w:szCs w:val="21"/>
        </w:rPr>
        <w:t>投标文件递交的时间：</w:t>
      </w:r>
    </w:p>
    <w:p w:rsidR="006A5D1D" w:rsidRPr="00811241" w:rsidRDefault="006469D2">
      <w:pPr>
        <w:adjustRightInd w:val="0"/>
        <w:snapToGrid w:val="0"/>
        <w:spacing w:line="360" w:lineRule="auto"/>
        <w:ind w:firstLineChars="206" w:firstLine="433"/>
        <w:rPr>
          <w:rFonts w:ascii="宋体"/>
          <w:szCs w:val="21"/>
        </w:rPr>
      </w:pPr>
      <w:r w:rsidRPr="00811241">
        <w:rPr>
          <w:rFonts w:ascii="宋体" w:hAnsi="宋体" w:hint="eastAsia"/>
          <w:szCs w:val="21"/>
        </w:rPr>
        <w:lastRenderedPageBreak/>
        <w:t>投标文件递交时间为</w:t>
      </w:r>
      <w:r w:rsidRPr="00811241">
        <w:rPr>
          <w:rFonts w:ascii="宋体" w:hAnsi="宋体"/>
          <w:szCs w:val="21"/>
          <w:u w:val="single"/>
        </w:rPr>
        <w:t>201</w:t>
      </w:r>
      <w:r w:rsidR="007E0B98" w:rsidRPr="00811241">
        <w:rPr>
          <w:rFonts w:ascii="宋体" w:hAnsi="宋体" w:hint="eastAsia"/>
          <w:szCs w:val="21"/>
          <w:u w:val="single"/>
        </w:rPr>
        <w:t>7</w:t>
      </w:r>
      <w:r w:rsidRPr="00811241">
        <w:rPr>
          <w:rFonts w:ascii="宋体" w:hAnsi="宋体" w:hint="eastAsia"/>
          <w:szCs w:val="21"/>
        </w:rPr>
        <w:t>年</w:t>
      </w:r>
      <w:r w:rsidR="00A058AA">
        <w:rPr>
          <w:rFonts w:ascii="宋体" w:hAnsi="宋体" w:hint="eastAsia"/>
          <w:szCs w:val="21"/>
          <w:u w:val="single"/>
        </w:rPr>
        <w:t>10</w:t>
      </w:r>
      <w:r w:rsidRPr="00811241">
        <w:rPr>
          <w:rFonts w:ascii="宋体" w:hAnsi="宋体" w:hint="eastAsia"/>
          <w:szCs w:val="21"/>
        </w:rPr>
        <w:t>月</w:t>
      </w:r>
      <w:r w:rsidR="00361A93" w:rsidRPr="00811241">
        <w:rPr>
          <w:rFonts w:ascii="宋体" w:hAnsi="宋体" w:hint="eastAsia"/>
          <w:szCs w:val="21"/>
          <w:u w:val="single"/>
        </w:rPr>
        <w:t>1</w:t>
      </w:r>
      <w:r w:rsidR="00A058AA">
        <w:rPr>
          <w:rFonts w:ascii="宋体" w:hAnsi="宋体" w:hint="eastAsia"/>
          <w:szCs w:val="21"/>
          <w:u w:val="single"/>
        </w:rPr>
        <w:t>7</w:t>
      </w:r>
      <w:r w:rsidRPr="00811241">
        <w:rPr>
          <w:rFonts w:ascii="宋体" w:hAnsi="宋体" w:hint="eastAsia"/>
          <w:szCs w:val="21"/>
        </w:rPr>
        <w:t>日上午</w:t>
      </w:r>
      <w:r w:rsidRPr="00811241">
        <w:rPr>
          <w:rFonts w:ascii="宋体" w:hAnsi="宋体"/>
          <w:szCs w:val="21"/>
          <w:u w:val="single"/>
        </w:rPr>
        <w:t>9</w:t>
      </w:r>
      <w:r w:rsidRPr="00811241">
        <w:rPr>
          <w:rFonts w:ascii="宋体" w:hAnsi="宋体" w:hint="eastAsia"/>
          <w:szCs w:val="21"/>
        </w:rPr>
        <w:t>时</w:t>
      </w:r>
      <w:r w:rsidRPr="00811241">
        <w:rPr>
          <w:rFonts w:ascii="宋体"/>
          <w:szCs w:val="21"/>
          <w:u w:val="single"/>
        </w:rPr>
        <w:t>00</w:t>
      </w:r>
      <w:r w:rsidRPr="00811241">
        <w:rPr>
          <w:rFonts w:ascii="宋体" w:hAnsi="宋体" w:hint="eastAsia"/>
          <w:szCs w:val="21"/>
        </w:rPr>
        <w:t>分至</w:t>
      </w:r>
      <w:r w:rsidRPr="00811241">
        <w:rPr>
          <w:rFonts w:ascii="宋体" w:hAnsi="宋体"/>
          <w:szCs w:val="21"/>
          <w:u w:val="single"/>
        </w:rPr>
        <w:t>10</w:t>
      </w:r>
      <w:r w:rsidRPr="00811241">
        <w:rPr>
          <w:rFonts w:ascii="宋体" w:hAnsi="宋体" w:hint="eastAsia"/>
          <w:szCs w:val="21"/>
        </w:rPr>
        <w:t>时</w:t>
      </w:r>
      <w:r w:rsidRPr="00811241">
        <w:rPr>
          <w:rFonts w:ascii="宋体"/>
          <w:szCs w:val="21"/>
          <w:u w:val="single"/>
        </w:rPr>
        <w:t>00</w:t>
      </w:r>
      <w:r w:rsidRPr="00811241">
        <w:rPr>
          <w:rFonts w:ascii="宋体" w:hAnsi="宋体" w:hint="eastAsia"/>
          <w:szCs w:val="21"/>
        </w:rPr>
        <w:t>分，递交投标文件的截止时间为</w:t>
      </w:r>
      <w:r w:rsidR="00602ACA" w:rsidRPr="00811241">
        <w:rPr>
          <w:rFonts w:ascii="宋体" w:hAnsi="宋体"/>
          <w:szCs w:val="21"/>
          <w:u w:val="single"/>
        </w:rPr>
        <w:t>201</w:t>
      </w:r>
      <w:r w:rsidR="007E0B98" w:rsidRPr="00811241">
        <w:rPr>
          <w:rFonts w:ascii="宋体" w:hAnsi="宋体" w:hint="eastAsia"/>
          <w:szCs w:val="21"/>
          <w:u w:val="single"/>
        </w:rPr>
        <w:t>7</w:t>
      </w:r>
      <w:r w:rsidR="00602ACA" w:rsidRPr="00811241">
        <w:rPr>
          <w:rFonts w:ascii="宋体" w:hAnsi="宋体"/>
          <w:szCs w:val="21"/>
          <w:u w:val="single"/>
        </w:rPr>
        <w:t>年</w:t>
      </w:r>
      <w:r w:rsidR="00A058AA">
        <w:rPr>
          <w:rFonts w:ascii="宋体" w:hAnsi="宋体" w:hint="eastAsia"/>
          <w:szCs w:val="21"/>
          <w:u w:val="single"/>
        </w:rPr>
        <w:t>10</w:t>
      </w:r>
      <w:r w:rsidR="00602ACA" w:rsidRPr="00811241">
        <w:rPr>
          <w:rFonts w:ascii="宋体" w:hAnsi="宋体"/>
          <w:szCs w:val="21"/>
          <w:u w:val="single"/>
        </w:rPr>
        <w:t>月</w:t>
      </w:r>
      <w:r w:rsidR="00361A93" w:rsidRPr="00811241">
        <w:rPr>
          <w:rFonts w:ascii="宋体" w:hAnsi="宋体" w:hint="eastAsia"/>
          <w:szCs w:val="21"/>
          <w:u w:val="single"/>
        </w:rPr>
        <w:t>1</w:t>
      </w:r>
      <w:r w:rsidR="00A058AA">
        <w:rPr>
          <w:rFonts w:ascii="宋体" w:hAnsi="宋体" w:hint="eastAsia"/>
          <w:szCs w:val="21"/>
          <w:u w:val="single"/>
        </w:rPr>
        <w:t>7</w:t>
      </w:r>
      <w:r w:rsidR="00602ACA" w:rsidRPr="00811241">
        <w:rPr>
          <w:rFonts w:ascii="宋体" w:hAnsi="宋体"/>
          <w:szCs w:val="21"/>
          <w:u w:val="single"/>
        </w:rPr>
        <w:t>日</w:t>
      </w:r>
      <w:r w:rsidRPr="00811241">
        <w:rPr>
          <w:rFonts w:ascii="宋体" w:hAnsi="宋体" w:hint="eastAsia"/>
          <w:szCs w:val="21"/>
        </w:rPr>
        <w:t>上午</w:t>
      </w:r>
      <w:r w:rsidRPr="00811241">
        <w:rPr>
          <w:rFonts w:ascii="宋体" w:hAnsi="宋体"/>
          <w:szCs w:val="21"/>
          <w:u w:val="single"/>
        </w:rPr>
        <w:t xml:space="preserve"> 10</w:t>
      </w:r>
      <w:r w:rsidRPr="00811241">
        <w:rPr>
          <w:rFonts w:ascii="宋体" w:hAnsi="宋体" w:hint="eastAsia"/>
          <w:szCs w:val="21"/>
        </w:rPr>
        <w:t>时</w:t>
      </w:r>
      <w:r w:rsidRPr="00811241">
        <w:rPr>
          <w:rFonts w:ascii="宋体"/>
          <w:szCs w:val="21"/>
          <w:u w:val="single"/>
        </w:rPr>
        <w:t>00</w:t>
      </w:r>
      <w:r w:rsidRPr="00811241">
        <w:rPr>
          <w:rFonts w:ascii="宋体" w:hAnsi="宋体" w:hint="eastAsia"/>
          <w:szCs w:val="21"/>
        </w:rPr>
        <w:t>分（即为开标时间）。</w:t>
      </w:r>
    </w:p>
    <w:p w:rsidR="006A5D1D" w:rsidRPr="00811241" w:rsidRDefault="006469D2">
      <w:pPr>
        <w:pStyle w:val="p18"/>
        <w:widowControl/>
        <w:adjustRightInd w:val="0"/>
        <w:snapToGrid w:val="0"/>
        <w:spacing w:line="360" w:lineRule="auto"/>
        <w:ind w:firstLineChars="206" w:firstLine="433"/>
        <w:rPr>
          <w:rFonts w:ascii="宋体" w:hAnsi="宋体" w:cs="宋体"/>
          <w:b/>
        </w:rPr>
      </w:pPr>
      <w:r w:rsidRPr="00811241">
        <w:rPr>
          <w:rFonts w:ascii="宋体" w:hAnsi="宋体"/>
        </w:rPr>
        <w:t>5.2</w:t>
      </w:r>
      <w:r w:rsidRPr="00811241">
        <w:rPr>
          <w:rFonts w:ascii="宋体" w:hAnsi="宋体" w:hint="eastAsia"/>
        </w:rPr>
        <w:t>开标地点为：</w:t>
      </w:r>
      <w:r w:rsidRPr="00811241">
        <w:rPr>
          <w:rFonts w:ascii="宋体" w:hAnsi="宋体" w:hint="eastAsia"/>
          <w:b/>
          <w:bCs/>
        </w:rPr>
        <w:t>安徽省合肥市宿松路</w:t>
      </w:r>
      <w:r w:rsidRPr="00811241">
        <w:rPr>
          <w:rFonts w:ascii="宋体" w:hAnsi="宋体"/>
          <w:b/>
          <w:bCs/>
        </w:rPr>
        <w:t>1188</w:t>
      </w:r>
      <w:r w:rsidRPr="00811241">
        <w:rPr>
          <w:rFonts w:ascii="宋体" w:hAnsi="宋体" w:hint="eastAsia"/>
          <w:b/>
          <w:bCs/>
        </w:rPr>
        <w:t>号中铁科技大楼东楼709室</w:t>
      </w:r>
      <w:r w:rsidRPr="00811241">
        <w:rPr>
          <w:rFonts w:ascii="宋体" w:hAnsi="宋体" w:hint="eastAsia"/>
          <w:bCs/>
        </w:rPr>
        <w:t>。</w:t>
      </w:r>
      <w:r w:rsidRPr="00811241">
        <w:rPr>
          <w:rFonts w:ascii="宋体" w:hAnsi="宋体" w:cs="宋体" w:hint="eastAsia"/>
          <w:b/>
        </w:rPr>
        <w:t>开标时间：</w:t>
      </w:r>
      <w:r w:rsidR="00602ACA" w:rsidRPr="00811241">
        <w:rPr>
          <w:rFonts w:ascii="宋体" w:hAnsi="宋体" w:cs="宋体" w:hint="eastAsia"/>
          <w:b/>
          <w:u w:val="single"/>
        </w:rPr>
        <w:t>201</w:t>
      </w:r>
      <w:r w:rsidR="007E0B98" w:rsidRPr="00811241">
        <w:rPr>
          <w:rFonts w:ascii="宋体" w:hAnsi="宋体" w:cs="宋体" w:hint="eastAsia"/>
          <w:b/>
          <w:u w:val="single"/>
        </w:rPr>
        <w:t>7</w:t>
      </w:r>
      <w:r w:rsidR="00602ACA" w:rsidRPr="00811241">
        <w:rPr>
          <w:rFonts w:ascii="宋体" w:hAnsi="宋体" w:cs="宋体" w:hint="eastAsia"/>
          <w:b/>
          <w:u w:val="single"/>
        </w:rPr>
        <w:t>年</w:t>
      </w:r>
      <w:r w:rsidR="00A058AA">
        <w:rPr>
          <w:rFonts w:ascii="宋体" w:hAnsi="宋体" w:cs="宋体" w:hint="eastAsia"/>
          <w:b/>
          <w:u w:val="single"/>
        </w:rPr>
        <w:t>10</w:t>
      </w:r>
      <w:r w:rsidR="00602ACA" w:rsidRPr="00811241">
        <w:rPr>
          <w:rFonts w:ascii="宋体" w:hAnsi="宋体" w:cs="宋体" w:hint="eastAsia"/>
          <w:b/>
          <w:u w:val="single"/>
        </w:rPr>
        <w:t>月</w:t>
      </w:r>
      <w:r w:rsidR="00361A93" w:rsidRPr="00811241">
        <w:rPr>
          <w:rFonts w:ascii="宋体" w:hAnsi="宋体" w:cs="宋体" w:hint="eastAsia"/>
          <w:b/>
          <w:u w:val="single"/>
        </w:rPr>
        <w:t>1</w:t>
      </w:r>
      <w:r w:rsidR="00A058AA">
        <w:rPr>
          <w:rFonts w:ascii="宋体" w:hAnsi="宋体" w:cs="宋体" w:hint="eastAsia"/>
          <w:b/>
          <w:u w:val="single"/>
        </w:rPr>
        <w:t>7</w:t>
      </w:r>
      <w:r w:rsidR="00602ACA" w:rsidRPr="00811241">
        <w:rPr>
          <w:rFonts w:ascii="宋体" w:hAnsi="宋体" w:cs="宋体" w:hint="eastAsia"/>
          <w:b/>
          <w:u w:val="single"/>
        </w:rPr>
        <w:t>日</w:t>
      </w:r>
      <w:r w:rsidRPr="00811241">
        <w:rPr>
          <w:rFonts w:ascii="宋体" w:hAnsi="宋体" w:cs="宋体" w:hint="eastAsia"/>
          <w:b/>
        </w:rPr>
        <w:t>上午</w:t>
      </w:r>
      <w:r w:rsidRPr="00811241">
        <w:rPr>
          <w:rFonts w:ascii="宋体" w:hAnsi="宋体" w:cs="宋体" w:hint="eastAsia"/>
          <w:b/>
          <w:u w:val="single"/>
        </w:rPr>
        <w:t>10</w:t>
      </w:r>
      <w:r w:rsidRPr="00811241">
        <w:rPr>
          <w:rFonts w:ascii="宋体" w:hAnsi="宋体" w:cs="宋体" w:hint="eastAsia"/>
          <w:b/>
        </w:rPr>
        <w:t>时</w:t>
      </w:r>
      <w:r w:rsidRPr="00811241">
        <w:rPr>
          <w:rFonts w:ascii="宋体" w:hAnsi="宋体" w:cs="宋体"/>
          <w:b/>
          <w:u w:val="single"/>
        </w:rPr>
        <w:t>0</w:t>
      </w:r>
      <w:r w:rsidRPr="00811241">
        <w:rPr>
          <w:rFonts w:ascii="宋体" w:hAnsi="宋体" w:cs="宋体" w:hint="eastAsia"/>
          <w:b/>
          <w:u w:val="single"/>
        </w:rPr>
        <w:t>0</w:t>
      </w:r>
      <w:r w:rsidRPr="00811241">
        <w:rPr>
          <w:rFonts w:ascii="宋体" w:hAnsi="宋体" w:cs="宋体" w:hint="eastAsia"/>
          <w:b/>
        </w:rPr>
        <w:t>分。</w:t>
      </w:r>
    </w:p>
    <w:p w:rsidR="006A5D1D" w:rsidRPr="00811241" w:rsidRDefault="006469D2">
      <w:pPr>
        <w:pStyle w:val="p18"/>
        <w:widowControl/>
        <w:adjustRightInd w:val="0"/>
        <w:snapToGrid w:val="0"/>
        <w:spacing w:line="360" w:lineRule="auto"/>
        <w:ind w:firstLineChars="206" w:firstLine="433"/>
        <w:rPr>
          <w:rFonts w:ascii="宋体" w:hAnsi="宋体"/>
        </w:rPr>
      </w:pPr>
      <w:r w:rsidRPr="00811241">
        <w:rPr>
          <w:rFonts w:ascii="宋体" w:hAnsi="宋体"/>
        </w:rPr>
        <w:t>5</w:t>
      </w:r>
      <w:r w:rsidRPr="00811241">
        <w:rPr>
          <w:rFonts w:ascii="宋体"/>
        </w:rPr>
        <w:t>.</w:t>
      </w:r>
      <w:r w:rsidRPr="00811241">
        <w:rPr>
          <w:rFonts w:ascii="宋体" w:hAnsi="宋体"/>
        </w:rPr>
        <w:t xml:space="preserve">3 </w:t>
      </w:r>
      <w:r w:rsidRPr="00811241">
        <w:rPr>
          <w:rFonts w:ascii="宋体" w:hAnsi="宋体" w:hint="eastAsia"/>
        </w:rPr>
        <w:t>逾期送达的或者未送达指定地点的投标文件，招标人不予受理。</w:t>
      </w:r>
    </w:p>
    <w:p w:rsidR="006A5D1D" w:rsidRPr="00811241" w:rsidRDefault="006469D2">
      <w:pPr>
        <w:overflowPunct w:val="0"/>
        <w:adjustRightInd w:val="0"/>
        <w:snapToGrid w:val="0"/>
        <w:spacing w:line="360" w:lineRule="auto"/>
        <w:textAlignment w:val="baseline"/>
        <w:rPr>
          <w:rFonts w:ascii="宋体" w:hAnsi="宋体"/>
          <w:b/>
          <w:sz w:val="24"/>
        </w:rPr>
      </w:pPr>
      <w:r w:rsidRPr="00811241">
        <w:rPr>
          <w:rFonts w:ascii="宋体" w:hAnsi="宋体"/>
          <w:b/>
          <w:sz w:val="24"/>
        </w:rPr>
        <w:t>6</w:t>
      </w:r>
      <w:r w:rsidRPr="00811241">
        <w:rPr>
          <w:rFonts w:ascii="宋体" w:hAnsi="宋体" w:hint="eastAsia"/>
          <w:b/>
          <w:sz w:val="24"/>
        </w:rPr>
        <w:t>. 发布公告的媒介</w:t>
      </w:r>
    </w:p>
    <w:p w:rsidR="006A5D1D" w:rsidRPr="00811241" w:rsidRDefault="00575D13">
      <w:pPr>
        <w:pStyle w:val="p18"/>
        <w:widowControl/>
        <w:adjustRightInd w:val="0"/>
        <w:snapToGrid w:val="0"/>
        <w:spacing w:line="360" w:lineRule="auto"/>
        <w:ind w:firstLineChars="270" w:firstLine="567"/>
        <w:rPr>
          <w:rFonts w:ascii="宋体" w:hAnsi="宋体"/>
        </w:rPr>
      </w:pPr>
      <w:r w:rsidRPr="00811241">
        <w:rPr>
          <w:rFonts w:ascii="宋体" w:hAnsi="宋体" w:hint="eastAsia"/>
        </w:rPr>
        <w:t>本次招标公告在安徽中铁工程材料科技有限公司（http://gccl.crec4.com）和中国采购与招标网（</w:t>
      </w:r>
      <w:r w:rsidR="00921B0B">
        <w:rPr>
          <w:rFonts w:ascii="宋体" w:hAnsi="宋体" w:hint="eastAsia"/>
        </w:rPr>
        <w:t>www.chinabidding.</w:t>
      </w:r>
      <w:r w:rsidRPr="00811241">
        <w:rPr>
          <w:rFonts w:ascii="宋体" w:hAnsi="宋体" w:hint="eastAsia"/>
        </w:rPr>
        <w:t>cn）上同时发布。</w:t>
      </w:r>
    </w:p>
    <w:p w:rsidR="006A5D1D" w:rsidRPr="00811241" w:rsidRDefault="006469D2">
      <w:pPr>
        <w:overflowPunct w:val="0"/>
        <w:adjustRightInd w:val="0"/>
        <w:snapToGrid w:val="0"/>
        <w:spacing w:line="360" w:lineRule="auto"/>
        <w:textAlignment w:val="baseline"/>
        <w:rPr>
          <w:rFonts w:ascii="宋体"/>
          <w:b/>
          <w:sz w:val="24"/>
        </w:rPr>
      </w:pPr>
      <w:bookmarkStart w:id="30" w:name="_Toc152042293"/>
      <w:bookmarkStart w:id="31" w:name="_Toc238552183"/>
      <w:bookmarkStart w:id="32" w:name="_Toc144974485"/>
      <w:bookmarkStart w:id="33" w:name="_Toc243475756"/>
      <w:bookmarkStart w:id="34" w:name="_Toc238797538"/>
      <w:bookmarkStart w:id="35" w:name="_Toc152045517"/>
      <w:bookmarkStart w:id="36" w:name="_Toc261444470"/>
      <w:r w:rsidRPr="00811241">
        <w:rPr>
          <w:rFonts w:ascii="宋体" w:hAnsi="宋体"/>
          <w:b/>
          <w:sz w:val="24"/>
        </w:rPr>
        <w:t>7.</w:t>
      </w:r>
      <w:r w:rsidRPr="00811241">
        <w:rPr>
          <w:rFonts w:ascii="宋体" w:hAnsi="宋体" w:hint="eastAsia"/>
          <w:b/>
          <w:sz w:val="24"/>
        </w:rPr>
        <w:t>招标人信息及相关单位联系方式</w:t>
      </w:r>
      <w:bookmarkEnd w:id="30"/>
      <w:bookmarkEnd w:id="31"/>
      <w:bookmarkEnd w:id="32"/>
      <w:bookmarkEnd w:id="33"/>
      <w:bookmarkEnd w:id="34"/>
      <w:bookmarkEnd w:id="35"/>
      <w:bookmarkEnd w:id="36"/>
    </w:p>
    <w:p w:rsidR="006A5D1D" w:rsidRPr="00811241" w:rsidRDefault="006469D2">
      <w:pPr>
        <w:snapToGrid w:val="0"/>
        <w:spacing w:line="360" w:lineRule="auto"/>
        <w:ind w:firstLineChars="270" w:firstLine="567"/>
        <w:rPr>
          <w:rFonts w:ascii="宋体"/>
          <w:szCs w:val="21"/>
        </w:rPr>
      </w:pPr>
      <w:r w:rsidRPr="00811241">
        <w:rPr>
          <w:rFonts w:ascii="宋体" w:hAnsi="宋体" w:hint="eastAsia"/>
          <w:szCs w:val="21"/>
        </w:rPr>
        <w:t>联系人：王  志</w:t>
      </w:r>
      <w:r w:rsidRPr="00811241">
        <w:rPr>
          <w:rFonts w:ascii="宋体" w:hAnsi="宋体"/>
          <w:szCs w:val="21"/>
        </w:rPr>
        <w:t xml:space="preserve">    </w:t>
      </w:r>
      <w:r w:rsidRPr="00811241">
        <w:rPr>
          <w:rFonts w:ascii="宋体" w:hAnsi="宋体" w:hint="eastAsia"/>
          <w:szCs w:val="21"/>
        </w:rPr>
        <w:t>电话：</w:t>
      </w:r>
      <w:r w:rsidR="00987ED1" w:rsidRPr="00811241">
        <w:rPr>
          <w:rFonts w:ascii="宋体" w:hAnsi="宋体"/>
          <w:szCs w:val="21"/>
        </w:rPr>
        <w:t>0551-65249632</w:t>
      </w:r>
      <w:r w:rsidR="00CE1D9A" w:rsidRPr="00811241">
        <w:rPr>
          <w:rFonts w:ascii="宋体" w:hAnsi="宋体" w:hint="eastAsia"/>
          <w:szCs w:val="21"/>
        </w:rPr>
        <w:t xml:space="preserve">    </w:t>
      </w:r>
      <w:r w:rsidR="00987ED1" w:rsidRPr="00811241">
        <w:rPr>
          <w:rFonts w:ascii="宋体" w:hAnsi="宋体" w:hint="eastAsia"/>
          <w:szCs w:val="21"/>
        </w:rPr>
        <w:t>13721037712</w:t>
      </w:r>
    </w:p>
    <w:p w:rsidR="006A5D1D" w:rsidRPr="00811241" w:rsidRDefault="006469D2">
      <w:pPr>
        <w:tabs>
          <w:tab w:val="left" w:pos="360"/>
        </w:tabs>
        <w:snapToGrid w:val="0"/>
        <w:spacing w:line="360" w:lineRule="auto"/>
        <w:ind w:firstLineChars="270" w:firstLine="567"/>
        <w:rPr>
          <w:rFonts w:ascii="宋体" w:hAnsi="宋体"/>
          <w:szCs w:val="21"/>
        </w:rPr>
      </w:pPr>
      <w:r w:rsidRPr="00811241">
        <w:rPr>
          <w:rFonts w:ascii="宋体" w:hAnsi="宋体" w:hint="eastAsia"/>
          <w:szCs w:val="21"/>
        </w:rPr>
        <w:t>传</w:t>
      </w:r>
      <w:r w:rsidRPr="00811241">
        <w:rPr>
          <w:rFonts w:ascii="宋体" w:hAnsi="宋体"/>
          <w:szCs w:val="21"/>
        </w:rPr>
        <w:t xml:space="preserve">  </w:t>
      </w:r>
      <w:r w:rsidRPr="00811241">
        <w:rPr>
          <w:rFonts w:ascii="宋体" w:hAnsi="宋体" w:hint="eastAsia"/>
          <w:szCs w:val="21"/>
        </w:rPr>
        <w:t>真：</w:t>
      </w:r>
      <w:r w:rsidRPr="00811241">
        <w:rPr>
          <w:rFonts w:ascii="宋体" w:hAnsi="宋体"/>
          <w:szCs w:val="21"/>
        </w:rPr>
        <w:t xml:space="preserve">0551-65249632     E-mail: </w:t>
      </w:r>
      <w:hyperlink r:id="rId9" w:history="1">
        <w:r w:rsidRPr="00811241">
          <w:rPr>
            <w:rStyle w:val="af1"/>
            <w:rFonts w:ascii="宋体" w:hAnsi="宋体"/>
            <w:color w:val="auto"/>
            <w:szCs w:val="21"/>
          </w:rPr>
          <w:t>2697477327@qq.com</w:t>
        </w:r>
      </w:hyperlink>
      <w:r w:rsidRPr="00811241">
        <w:rPr>
          <w:rFonts w:ascii="宋体" w:hAnsi="宋体" w:hint="eastAsia"/>
          <w:szCs w:val="21"/>
        </w:rPr>
        <w:t>。</w:t>
      </w:r>
    </w:p>
    <w:p w:rsidR="006A5D1D" w:rsidRPr="00811241" w:rsidRDefault="006469D2">
      <w:pPr>
        <w:tabs>
          <w:tab w:val="left" w:pos="360"/>
        </w:tabs>
        <w:snapToGrid w:val="0"/>
        <w:spacing w:line="360" w:lineRule="auto"/>
        <w:ind w:firstLineChars="270" w:firstLine="567"/>
        <w:rPr>
          <w:rFonts w:ascii="宋体"/>
          <w:szCs w:val="21"/>
        </w:rPr>
      </w:pPr>
      <w:r w:rsidRPr="00811241">
        <w:rPr>
          <w:rFonts w:ascii="宋体" w:hAnsi="宋体"/>
          <w:szCs w:val="21"/>
        </w:rPr>
        <w:t>联系地址</w:t>
      </w:r>
      <w:r w:rsidRPr="00811241">
        <w:rPr>
          <w:rFonts w:ascii="宋体" w:hAnsi="宋体" w:hint="eastAsia"/>
          <w:szCs w:val="21"/>
        </w:rPr>
        <w:t>：安徽省合肥市包河区宿松路1188号中铁科技大楼东楼616室</w:t>
      </w:r>
    </w:p>
    <w:p w:rsidR="006A5D1D" w:rsidRPr="00811241" w:rsidRDefault="006469D2">
      <w:pPr>
        <w:snapToGrid w:val="0"/>
        <w:spacing w:line="360" w:lineRule="auto"/>
        <w:ind w:leftChars="820" w:left="1722" w:firstLineChars="270" w:firstLine="567"/>
        <w:rPr>
          <w:rFonts w:ascii="宋体"/>
          <w:kern w:val="0"/>
          <w:szCs w:val="21"/>
        </w:rPr>
      </w:pPr>
      <w:r w:rsidRPr="00811241">
        <w:rPr>
          <w:rFonts w:ascii="宋体" w:hAnsi="宋体"/>
          <w:kern w:val="0"/>
          <w:szCs w:val="21"/>
        </w:rPr>
        <w:t xml:space="preserve">                        </w:t>
      </w:r>
    </w:p>
    <w:p w:rsidR="006A5D1D" w:rsidRPr="00811241" w:rsidRDefault="006469D2">
      <w:pPr>
        <w:snapToGrid w:val="0"/>
        <w:spacing w:line="360" w:lineRule="auto"/>
        <w:ind w:leftChars="970" w:left="2037" w:firstLineChars="270" w:firstLine="567"/>
        <w:jc w:val="left"/>
        <w:rPr>
          <w:rFonts w:ascii="宋体" w:hAnsi="宋体"/>
          <w:szCs w:val="21"/>
        </w:rPr>
      </w:pPr>
      <w:r w:rsidRPr="00811241">
        <w:rPr>
          <w:rFonts w:ascii="宋体" w:hAnsi="宋体"/>
          <w:szCs w:val="21"/>
        </w:rPr>
        <w:t xml:space="preserve">                       </w:t>
      </w:r>
    </w:p>
    <w:p w:rsidR="006A5D1D" w:rsidRPr="00811241" w:rsidRDefault="006469D2">
      <w:pPr>
        <w:snapToGrid w:val="0"/>
        <w:spacing w:line="360" w:lineRule="auto"/>
        <w:ind w:leftChars="2270" w:left="4767" w:firstLineChars="270" w:firstLine="567"/>
        <w:jc w:val="left"/>
        <w:rPr>
          <w:rFonts w:ascii="宋体" w:hAnsi="宋体"/>
          <w:szCs w:val="21"/>
        </w:rPr>
      </w:pPr>
      <w:r w:rsidRPr="00811241">
        <w:rPr>
          <w:rFonts w:ascii="宋体" w:hAnsi="宋体"/>
          <w:szCs w:val="21"/>
        </w:rPr>
        <w:t xml:space="preserve">    </w:t>
      </w:r>
      <w:r w:rsidRPr="00811241">
        <w:rPr>
          <w:rFonts w:ascii="宋体" w:hAnsi="宋体" w:hint="eastAsia"/>
          <w:szCs w:val="21"/>
        </w:rPr>
        <w:t>安徽中铁工程材料科技有限公司</w:t>
      </w:r>
    </w:p>
    <w:p w:rsidR="006A5D1D" w:rsidRPr="00811241" w:rsidRDefault="006469D2">
      <w:pPr>
        <w:snapToGrid w:val="0"/>
        <w:spacing w:line="360" w:lineRule="auto"/>
        <w:ind w:leftChars="2270" w:left="4767" w:firstLineChars="270" w:firstLine="567"/>
        <w:jc w:val="left"/>
        <w:rPr>
          <w:rFonts w:ascii="宋体"/>
          <w:szCs w:val="21"/>
        </w:rPr>
      </w:pPr>
      <w:r w:rsidRPr="00811241">
        <w:rPr>
          <w:rFonts w:ascii="宋体" w:hAnsi="宋体"/>
          <w:szCs w:val="21"/>
        </w:rPr>
        <w:t xml:space="preserve">          201</w:t>
      </w:r>
      <w:r w:rsidR="00CE1D9A" w:rsidRPr="00811241">
        <w:rPr>
          <w:rFonts w:ascii="宋体" w:hAnsi="宋体" w:hint="eastAsia"/>
          <w:szCs w:val="21"/>
        </w:rPr>
        <w:t>7</w:t>
      </w:r>
      <w:r w:rsidRPr="00811241">
        <w:rPr>
          <w:rFonts w:ascii="宋体" w:hAnsi="宋体" w:hint="eastAsia"/>
          <w:szCs w:val="21"/>
        </w:rPr>
        <w:t>年</w:t>
      </w:r>
      <w:r w:rsidR="00A058AA">
        <w:rPr>
          <w:rFonts w:ascii="宋体" w:hAnsi="宋体" w:hint="eastAsia"/>
          <w:szCs w:val="21"/>
        </w:rPr>
        <w:t>9</w:t>
      </w:r>
      <w:r w:rsidRPr="00811241">
        <w:rPr>
          <w:rFonts w:ascii="宋体" w:hAnsi="宋体" w:hint="eastAsia"/>
          <w:szCs w:val="21"/>
        </w:rPr>
        <w:t>月</w:t>
      </w:r>
      <w:r w:rsidR="007E0B98" w:rsidRPr="00811241">
        <w:rPr>
          <w:rFonts w:ascii="宋体" w:hAnsi="宋体" w:hint="eastAsia"/>
          <w:szCs w:val="21"/>
        </w:rPr>
        <w:t>1</w:t>
      </w:r>
      <w:r w:rsidR="00A058AA">
        <w:rPr>
          <w:rFonts w:ascii="宋体" w:hAnsi="宋体" w:hint="eastAsia"/>
          <w:szCs w:val="21"/>
        </w:rPr>
        <w:t>4</w:t>
      </w:r>
      <w:r w:rsidRPr="00811241">
        <w:rPr>
          <w:rFonts w:ascii="宋体" w:hAnsi="宋体" w:hint="eastAsia"/>
          <w:szCs w:val="21"/>
        </w:rPr>
        <w:t>日</w:t>
      </w:r>
    </w:p>
    <w:p w:rsidR="006A5D1D" w:rsidRPr="00811241" w:rsidRDefault="006A5D1D">
      <w:pPr>
        <w:pStyle w:val="2"/>
        <w:rPr>
          <w:kern w:val="0"/>
          <w:sz w:val="21"/>
          <w:szCs w:val="21"/>
        </w:rPr>
      </w:pPr>
    </w:p>
    <w:p w:rsidR="006A5D1D" w:rsidRPr="00811241" w:rsidRDefault="006A5D1D">
      <w:pPr>
        <w:sectPr w:rsidR="006A5D1D" w:rsidRPr="00811241">
          <w:footerReference w:type="even" r:id="rId10"/>
          <w:footerReference w:type="default" r:id="rId11"/>
          <w:pgSz w:w="11906" w:h="16838"/>
          <w:pgMar w:top="1440" w:right="1418" w:bottom="1440" w:left="1418" w:header="851" w:footer="992" w:gutter="0"/>
          <w:pgNumType w:start="1"/>
          <w:cols w:space="720"/>
          <w:docGrid w:type="lines" w:linePitch="312"/>
        </w:sectPr>
      </w:pPr>
    </w:p>
    <w:p w:rsidR="006A5D1D" w:rsidRPr="00811241" w:rsidRDefault="006469D2">
      <w:pPr>
        <w:spacing w:line="360" w:lineRule="auto"/>
        <w:outlineLvl w:val="1"/>
      </w:pPr>
      <w:bookmarkStart w:id="37" w:name="_Toc445457480"/>
      <w:r w:rsidRPr="00811241">
        <w:rPr>
          <w:rFonts w:ascii="宋体" w:hAnsi="宋体" w:hint="eastAsia"/>
          <w:b/>
          <w:sz w:val="24"/>
        </w:rPr>
        <w:lastRenderedPageBreak/>
        <w:t>附表</w:t>
      </w:r>
      <w:r w:rsidRPr="00811241">
        <w:t>1</w:t>
      </w:r>
      <w:bookmarkEnd w:id="37"/>
    </w:p>
    <w:p w:rsidR="006A5D1D" w:rsidRPr="00811241" w:rsidRDefault="006469D2">
      <w:pPr>
        <w:spacing w:line="360" w:lineRule="auto"/>
        <w:jc w:val="center"/>
        <w:outlineLvl w:val="1"/>
        <w:rPr>
          <w:b/>
          <w:sz w:val="30"/>
          <w:szCs w:val="30"/>
        </w:rPr>
      </w:pPr>
      <w:bookmarkStart w:id="38" w:name="_Toc445457481"/>
      <w:r w:rsidRPr="00811241">
        <w:rPr>
          <w:b/>
          <w:sz w:val="30"/>
          <w:szCs w:val="30"/>
        </w:rPr>
        <w:t>投标物资包件划分表</w:t>
      </w:r>
      <w:bookmarkEnd w:id="38"/>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1505"/>
        <w:gridCol w:w="782"/>
        <w:gridCol w:w="662"/>
        <w:gridCol w:w="780"/>
        <w:gridCol w:w="855"/>
        <w:gridCol w:w="1195"/>
        <w:gridCol w:w="1177"/>
        <w:gridCol w:w="7513"/>
      </w:tblGrid>
      <w:tr w:rsidR="00051482" w:rsidRPr="00811241" w:rsidTr="00051482">
        <w:trPr>
          <w:trHeight w:val="525"/>
          <w:tblHeader/>
        </w:trPr>
        <w:tc>
          <w:tcPr>
            <w:tcW w:w="486" w:type="dxa"/>
            <w:vAlign w:val="center"/>
          </w:tcPr>
          <w:p w:rsidR="00051482" w:rsidRPr="00811241" w:rsidRDefault="00051482">
            <w:pPr>
              <w:widowControl/>
              <w:snapToGrid w:val="0"/>
              <w:jc w:val="center"/>
              <w:rPr>
                <w:rFonts w:ascii="宋体" w:cs="宋体"/>
                <w:b/>
                <w:bCs/>
                <w:kern w:val="0"/>
                <w:szCs w:val="21"/>
              </w:rPr>
            </w:pPr>
            <w:r w:rsidRPr="00811241">
              <w:rPr>
                <w:rFonts w:ascii="宋体" w:hAnsi="宋体" w:cs="宋体" w:hint="eastAsia"/>
                <w:b/>
                <w:bCs/>
                <w:kern w:val="0"/>
                <w:szCs w:val="21"/>
              </w:rPr>
              <w:t>序号</w:t>
            </w:r>
          </w:p>
        </w:tc>
        <w:tc>
          <w:tcPr>
            <w:tcW w:w="1505" w:type="dxa"/>
            <w:vAlign w:val="center"/>
          </w:tcPr>
          <w:p w:rsidR="00051482" w:rsidRPr="00811241" w:rsidRDefault="00051482">
            <w:pPr>
              <w:widowControl/>
              <w:snapToGrid w:val="0"/>
              <w:jc w:val="center"/>
              <w:rPr>
                <w:rFonts w:ascii="宋体" w:cs="宋体"/>
                <w:b/>
                <w:bCs/>
                <w:kern w:val="0"/>
                <w:szCs w:val="21"/>
              </w:rPr>
            </w:pPr>
            <w:r w:rsidRPr="00811241">
              <w:rPr>
                <w:rFonts w:ascii="宋体" w:hAnsi="宋体" w:cs="宋体" w:hint="eastAsia"/>
                <w:b/>
                <w:bCs/>
                <w:kern w:val="0"/>
                <w:szCs w:val="21"/>
              </w:rPr>
              <w:t>物资</w:t>
            </w:r>
            <w:r w:rsidRPr="00811241">
              <w:rPr>
                <w:rFonts w:ascii="宋体" w:cs="宋体"/>
                <w:b/>
                <w:bCs/>
                <w:kern w:val="0"/>
                <w:szCs w:val="21"/>
              </w:rPr>
              <w:br/>
            </w:r>
            <w:r w:rsidRPr="00811241">
              <w:rPr>
                <w:rFonts w:ascii="宋体" w:hAnsi="宋体" w:cs="宋体" w:hint="eastAsia"/>
                <w:b/>
                <w:bCs/>
                <w:kern w:val="0"/>
                <w:szCs w:val="21"/>
              </w:rPr>
              <w:t>名称</w:t>
            </w:r>
          </w:p>
        </w:tc>
        <w:tc>
          <w:tcPr>
            <w:tcW w:w="782" w:type="dxa"/>
            <w:vAlign w:val="center"/>
          </w:tcPr>
          <w:p w:rsidR="00051482" w:rsidRPr="00811241" w:rsidRDefault="00051482">
            <w:pPr>
              <w:widowControl/>
              <w:snapToGrid w:val="0"/>
              <w:jc w:val="center"/>
              <w:rPr>
                <w:rFonts w:ascii="宋体" w:cs="宋体"/>
                <w:b/>
                <w:bCs/>
                <w:kern w:val="0"/>
                <w:szCs w:val="21"/>
              </w:rPr>
            </w:pPr>
            <w:r w:rsidRPr="00811241">
              <w:rPr>
                <w:rFonts w:ascii="宋体" w:hAnsi="宋体" w:cs="宋体" w:hint="eastAsia"/>
                <w:b/>
                <w:bCs/>
                <w:kern w:val="0"/>
                <w:szCs w:val="21"/>
              </w:rPr>
              <w:t>包件号</w:t>
            </w:r>
          </w:p>
        </w:tc>
        <w:tc>
          <w:tcPr>
            <w:tcW w:w="662" w:type="dxa"/>
            <w:vAlign w:val="center"/>
          </w:tcPr>
          <w:p w:rsidR="00051482" w:rsidRPr="00811241" w:rsidRDefault="00051482">
            <w:pPr>
              <w:widowControl/>
              <w:snapToGrid w:val="0"/>
              <w:jc w:val="center"/>
              <w:rPr>
                <w:rFonts w:ascii="宋体" w:cs="宋体"/>
                <w:b/>
                <w:bCs/>
                <w:kern w:val="0"/>
                <w:szCs w:val="21"/>
              </w:rPr>
            </w:pPr>
            <w:r w:rsidRPr="00811241">
              <w:rPr>
                <w:rFonts w:ascii="宋体" w:hAnsi="宋体" w:cs="宋体" w:hint="eastAsia"/>
                <w:b/>
                <w:bCs/>
                <w:kern w:val="0"/>
                <w:szCs w:val="21"/>
              </w:rPr>
              <w:t>单位</w:t>
            </w:r>
          </w:p>
        </w:tc>
        <w:tc>
          <w:tcPr>
            <w:tcW w:w="780" w:type="dxa"/>
            <w:vAlign w:val="center"/>
          </w:tcPr>
          <w:p w:rsidR="00051482" w:rsidRPr="00811241" w:rsidRDefault="00051482">
            <w:pPr>
              <w:widowControl/>
              <w:snapToGrid w:val="0"/>
              <w:jc w:val="center"/>
              <w:rPr>
                <w:rFonts w:ascii="宋体" w:cs="宋体"/>
                <w:b/>
                <w:bCs/>
                <w:kern w:val="0"/>
                <w:szCs w:val="21"/>
              </w:rPr>
            </w:pPr>
            <w:r w:rsidRPr="00811241">
              <w:rPr>
                <w:rFonts w:ascii="宋体" w:hAnsi="宋体" w:cs="宋体" w:hint="eastAsia"/>
                <w:b/>
                <w:bCs/>
                <w:kern w:val="0"/>
                <w:szCs w:val="21"/>
              </w:rPr>
              <w:t>包件数量</w:t>
            </w:r>
          </w:p>
        </w:tc>
        <w:tc>
          <w:tcPr>
            <w:tcW w:w="855" w:type="dxa"/>
          </w:tcPr>
          <w:p w:rsidR="00051482" w:rsidRPr="00811241" w:rsidRDefault="00051482">
            <w:pPr>
              <w:widowControl/>
              <w:snapToGrid w:val="0"/>
              <w:jc w:val="center"/>
              <w:rPr>
                <w:rFonts w:ascii="宋体" w:hAnsi="宋体" w:cs="宋体"/>
                <w:b/>
                <w:bCs/>
                <w:kern w:val="0"/>
                <w:szCs w:val="21"/>
              </w:rPr>
            </w:pPr>
            <w:r w:rsidRPr="00811241">
              <w:rPr>
                <w:rFonts w:ascii="宋体" w:hAnsi="宋体" w:cs="宋体" w:hint="eastAsia"/>
                <w:b/>
                <w:bCs/>
                <w:kern w:val="0"/>
                <w:szCs w:val="21"/>
              </w:rPr>
              <w:t>收货地</w:t>
            </w:r>
          </w:p>
        </w:tc>
        <w:tc>
          <w:tcPr>
            <w:tcW w:w="1195" w:type="dxa"/>
            <w:vAlign w:val="center"/>
          </w:tcPr>
          <w:p w:rsidR="00051482" w:rsidRPr="00811241" w:rsidRDefault="00051482">
            <w:pPr>
              <w:widowControl/>
              <w:snapToGrid w:val="0"/>
              <w:jc w:val="center"/>
              <w:rPr>
                <w:rFonts w:ascii="宋体" w:cs="宋体"/>
                <w:b/>
                <w:bCs/>
                <w:kern w:val="0"/>
                <w:szCs w:val="21"/>
              </w:rPr>
            </w:pPr>
            <w:r w:rsidRPr="00811241">
              <w:rPr>
                <w:rFonts w:ascii="宋体" w:hAnsi="宋体" w:cs="宋体" w:hint="eastAsia"/>
                <w:b/>
                <w:bCs/>
                <w:kern w:val="0"/>
                <w:szCs w:val="21"/>
              </w:rPr>
              <w:t>招标文件售价</w:t>
            </w:r>
            <w:r w:rsidRPr="00811241">
              <w:rPr>
                <w:rFonts w:ascii="宋体" w:hAnsi="宋体" w:cs="宋体"/>
                <w:b/>
                <w:bCs/>
                <w:kern w:val="0"/>
                <w:szCs w:val="21"/>
              </w:rPr>
              <w:t>(</w:t>
            </w:r>
            <w:r w:rsidRPr="00811241">
              <w:rPr>
                <w:rFonts w:ascii="宋体" w:hAnsi="宋体" w:cs="宋体" w:hint="eastAsia"/>
                <w:b/>
                <w:bCs/>
                <w:kern w:val="0"/>
                <w:szCs w:val="21"/>
              </w:rPr>
              <w:t>元</w:t>
            </w:r>
            <w:r w:rsidRPr="00811241">
              <w:rPr>
                <w:rFonts w:ascii="宋体" w:hAnsi="宋体" w:cs="宋体"/>
                <w:b/>
                <w:bCs/>
                <w:kern w:val="0"/>
                <w:szCs w:val="21"/>
              </w:rPr>
              <w:t>)</w:t>
            </w:r>
          </w:p>
        </w:tc>
        <w:tc>
          <w:tcPr>
            <w:tcW w:w="1177" w:type="dxa"/>
            <w:vAlign w:val="center"/>
          </w:tcPr>
          <w:p w:rsidR="00051482" w:rsidRPr="00811241" w:rsidRDefault="00051482">
            <w:pPr>
              <w:widowControl/>
              <w:snapToGrid w:val="0"/>
              <w:jc w:val="center"/>
              <w:rPr>
                <w:rFonts w:ascii="宋体" w:cs="宋体"/>
                <w:b/>
                <w:bCs/>
                <w:kern w:val="0"/>
                <w:szCs w:val="21"/>
              </w:rPr>
            </w:pPr>
            <w:r w:rsidRPr="00811241">
              <w:rPr>
                <w:rFonts w:ascii="宋体" w:hAnsi="宋体" w:cs="宋体" w:hint="eastAsia"/>
                <w:b/>
                <w:bCs/>
                <w:kern w:val="0"/>
                <w:szCs w:val="21"/>
              </w:rPr>
              <w:t>投标保证金</w:t>
            </w:r>
            <w:r w:rsidRPr="00811241">
              <w:rPr>
                <w:rFonts w:ascii="宋体" w:hAnsi="宋体" w:cs="宋体"/>
                <w:b/>
                <w:bCs/>
                <w:kern w:val="0"/>
                <w:szCs w:val="21"/>
              </w:rPr>
              <w:t>(</w:t>
            </w:r>
            <w:r w:rsidRPr="00811241">
              <w:rPr>
                <w:rFonts w:ascii="宋体" w:hAnsi="宋体" w:cs="宋体" w:hint="eastAsia"/>
                <w:b/>
                <w:bCs/>
                <w:kern w:val="0"/>
                <w:szCs w:val="21"/>
              </w:rPr>
              <w:t>万元</w:t>
            </w:r>
            <w:r w:rsidRPr="00811241">
              <w:rPr>
                <w:rFonts w:ascii="宋体" w:hAnsi="宋体" w:cs="宋体"/>
                <w:b/>
                <w:bCs/>
                <w:kern w:val="0"/>
                <w:szCs w:val="21"/>
              </w:rPr>
              <w:t>)</w:t>
            </w:r>
          </w:p>
        </w:tc>
        <w:tc>
          <w:tcPr>
            <w:tcW w:w="7513" w:type="dxa"/>
            <w:vAlign w:val="center"/>
          </w:tcPr>
          <w:p w:rsidR="00051482" w:rsidRPr="00811241" w:rsidRDefault="00051482">
            <w:pPr>
              <w:widowControl/>
              <w:snapToGrid w:val="0"/>
              <w:jc w:val="center"/>
              <w:rPr>
                <w:rFonts w:ascii="宋体" w:cs="宋体"/>
                <w:b/>
                <w:bCs/>
                <w:kern w:val="0"/>
                <w:szCs w:val="21"/>
              </w:rPr>
            </w:pPr>
            <w:r w:rsidRPr="00811241">
              <w:rPr>
                <w:rFonts w:ascii="宋体" w:hAnsi="宋体" w:cs="宋体" w:hint="eastAsia"/>
                <w:b/>
                <w:bCs/>
                <w:kern w:val="0"/>
                <w:szCs w:val="21"/>
              </w:rPr>
              <w:t>投标人资格条件</w:t>
            </w:r>
          </w:p>
        </w:tc>
      </w:tr>
      <w:tr w:rsidR="001852BD" w:rsidRPr="00811241" w:rsidTr="00BE347D">
        <w:trPr>
          <w:trHeight w:hRule="exact" w:val="920"/>
        </w:trPr>
        <w:tc>
          <w:tcPr>
            <w:tcW w:w="486" w:type="dxa"/>
            <w:vMerge w:val="restart"/>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1</w:t>
            </w:r>
          </w:p>
        </w:tc>
        <w:tc>
          <w:tcPr>
            <w:tcW w:w="1505" w:type="dxa"/>
            <w:vAlign w:val="center"/>
          </w:tcPr>
          <w:p w:rsidR="001852BD" w:rsidRPr="00811241" w:rsidRDefault="001852BD">
            <w:pPr>
              <w:widowControl/>
              <w:jc w:val="center"/>
              <w:rPr>
                <w:rFonts w:ascii="宋体" w:cs="宋体"/>
                <w:kern w:val="0"/>
                <w:szCs w:val="21"/>
              </w:rPr>
            </w:pPr>
            <w:r w:rsidRPr="00811241">
              <w:rPr>
                <w:rFonts w:ascii="宋体" w:hAnsi="宋体" w:cs="宋体" w:hint="eastAsia"/>
                <w:kern w:val="0"/>
                <w:szCs w:val="21"/>
              </w:rPr>
              <w:t>液体聚醚大单体</w:t>
            </w:r>
            <w:r w:rsidRPr="00811241">
              <w:rPr>
                <w:rFonts w:ascii="宋体" w:hAnsi="宋体" w:cs="宋体"/>
                <w:kern w:val="0"/>
                <w:szCs w:val="21"/>
              </w:rPr>
              <w:t>(</w:t>
            </w:r>
            <w:r w:rsidRPr="00811241">
              <w:rPr>
                <w:rFonts w:ascii="宋体" w:hAnsi="宋体" w:cs="宋体" w:hint="eastAsia"/>
                <w:kern w:val="0"/>
                <w:szCs w:val="21"/>
              </w:rPr>
              <w:t>国产醇</w:t>
            </w:r>
            <w:r w:rsidRPr="00811241">
              <w:rPr>
                <w:rFonts w:ascii="宋体" w:hAnsi="宋体" w:cs="宋体"/>
                <w:kern w:val="0"/>
                <w:szCs w:val="21"/>
              </w:rPr>
              <w:t>)</w:t>
            </w:r>
          </w:p>
        </w:tc>
        <w:tc>
          <w:tcPr>
            <w:tcW w:w="782" w:type="dxa"/>
            <w:vMerge w:val="restart"/>
            <w:vAlign w:val="center"/>
          </w:tcPr>
          <w:p w:rsidR="001852BD" w:rsidRPr="00811241" w:rsidRDefault="001852BD">
            <w:pPr>
              <w:widowControl/>
              <w:jc w:val="center"/>
              <w:rPr>
                <w:rFonts w:ascii="宋体" w:hAnsi="宋体" w:cs="宋体"/>
                <w:kern w:val="0"/>
                <w:szCs w:val="21"/>
              </w:rPr>
            </w:pPr>
            <w:r w:rsidRPr="00811241">
              <w:rPr>
                <w:rFonts w:ascii="宋体" w:hAnsi="宋体" w:cs="宋体"/>
                <w:kern w:val="0"/>
                <w:szCs w:val="21"/>
              </w:rPr>
              <w:t>YCL-1</w:t>
            </w:r>
          </w:p>
        </w:tc>
        <w:tc>
          <w:tcPr>
            <w:tcW w:w="662"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吨</w:t>
            </w:r>
          </w:p>
        </w:tc>
        <w:tc>
          <w:tcPr>
            <w:tcW w:w="780"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1000</w:t>
            </w:r>
          </w:p>
        </w:tc>
        <w:tc>
          <w:tcPr>
            <w:tcW w:w="855" w:type="dxa"/>
            <w:vMerge w:val="restart"/>
            <w:vAlign w:val="center"/>
          </w:tcPr>
          <w:p w:rsidR="001852BD" w:rsidRPr="00811241" w:rsidRDefault="001852BD" w:rsidP="00051482">
            <w:pPr>
              <w:widowControl/>
              <w:jc w:val="center"/>
              <w:rPr>
                <w:rFonts w:ascii="宋体" w:hAnsi="宋体" w:cs="宋体"/>
                <w:kern w:val="0"/>
                <w:szCs w:val="21"/>
              </w:rPr>
            </w:pPr>
            <w:r w:rsidRPr="00811241">
              <w:rPr>
                <w:rFonts w:ascii="宋体" w:hAnsi="宋体" w:cs="宋体" w:hint="eastAsia"/>
                <w:kern w:val="0"/>
                <w:szCs w:val="21"/>
              </w:rPr>
              <w:t>深圳</w:t>
            </w:r>
          </w:p>
        </w:tc>
        <w:tc>
          <w:tcPr>
            <w:tcW w:w="1195" w:type="dxa"/>
            <w:vMerge w:val="restart"/>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1000</w:t>
            </w:r>
          </w:p>
        </w:tc>
        <w:tc>
          <w:tcPr>
            <w:tcW w:w="1177" w:type="dxa"/>
            <w:vMerge w:val="restart"/>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20</w:t>
            </w:r>
          </w:p>
        </w:tc>
        <w:tc>
          <w:tcPr>
            <w:tcW w:w="7513" w:type="dxa"/>
            <w:vMerge w:val="restart"/>
            <w:vAlign w:val="center"/>
          </w:tcPr>
          <w:p w:rsidR="001852BD" w:rsidRPr="00811241" w:rsidRDefault="001852BD" w:rsidP="00BE347D">
            <w:pPr>
              <w:widowControl/>
              <w:spacing w:line="300" w:lineRule="exact"/>
              <w:ind w:firstLineChars="164" w:firstLine="344"/>
              <w:jc w:val="center"/>
              <w:rPr>
                <w:rFonts w:ascii="宋体" w:hAnsi="宋体" w:cs="宋体"/>
                <w:kern w:val="0"/>
                <w:szCs w:val="21"/>
              </w:rPr>
            </w:pPr>
            <w:r w:rsidRPr="00811241">
              <w:rPr>
                <w:rFonts w:ascii="宋体" w:hAnsi="宋体" w:cs="宋体"/>
                <w:kern w:val="0"/>
                <w:szCs w:val="21"/>
              </w:rPr>
              <w:t>1</w:t>
            </w:r>
            <w:r w:rsidRPr="00811241">
              <w:rPr>
                <w:rFonts w:ascii="宋体" w:hAnsi="宋体" w:cs="宋体" w:hint="eastAsia"/>
                <w:kern w:val="0"/>
                <w:szCs w:val="21"/>
              </w:rPr>
              <w:t>、在中华人民共和国境内依法经国家工商、税务机关登记注册，符合投标项目经营范围，具有独立企业法人资格的生产厂；</w:t>
            </w:r>
            <w:r w:rsidRPr="00811241">
              <w:rPr>
                <w:rFonts w:ascii="宋体" w:cs="宋体"/>
                <w:kern w:val="0"/>
                <w:szCs w:val="21"/>
              </w:rPr>
              <w:br/>
            </w:r>
            <w:r w:rsidRPr="00811241">
              <w:rPr>
                <w:rFonts w:ascii="宋体" w:hAnsi="宋体" w:cs="宋体"/>
                <w:kern w:val="0"/>
                <w:szCs w:val="21"/>
              </w:rPr>
              <w:t xml:space="preserve">   2</w:t>
            </w:r>
            <w:r w:rsidRPr="00811241">
              <w:rPr>
                <w:rFonts w:ascii="宋体" w:hAnsi="宋体" w:cs="宋体" w:hint="eastAsia"/>
                <w:kern w:val="0"/>
                <w:szCs w:val="21"/>
              </w:rPr>
              <w:t>、聚醚大单体生产厂需具备年产</w:t>
            </w:r>
            <w:r w:rsidRPr="00811241">
              <w:rPr>
                <w:rFonts w:ascii="宋体" w:hAnsi="宋体" w:cs="宋体"/>
                <w:kern w:val="0"/>
                <w:szCs w:val="21"/>
              </w:rPr>
              <w:t>4</w:t>
            </w:r>
            <w:r w:rsidRPr="00811241">
              <w:rPr>
                <w:rFonts w:ascii="宋体" w:hAnsi="宋体" w:cs="宋体" w:hint="eastAsia"/>
                <w:kern w:val="0"/>
                <w:szCs w:val="21"/>
              </w:rPr>
              <w:t>万吨及以上的生产能力，注册资金不低于5000万人民币；</w:t>
            </w:r>
          </w:p>
          <w:p w:rsidR="001852BD" w:rsidRPr="00811241" w:rsidRDefault="001852BD" w:rsidP="00BE347D">
            <w:pPr>
              <w:widowControl/>
              <w:spacing w:line="300" w:lineRule="exact"/>
              <w:ind w:firstLineChars="164" w:firstLine="344"/>
              <w:jc w:val="center"/>
              <w:rPr>
                <w:rFonts w:ascii="宋体" w:hAnsi="宋体" w:cs="宋体"/>
                <w:kern w:val="0"/>
                <w:szCs w:val="21"/>
              </w:rPr>
            </w:pPr>
            <w:r w:rsidRPr="00811241">
              <w:rPr>
                <w:rFonts w:ascii="宋体" w:hAnsi="宋体" w:cs="宋体"/>
                <w:kern w:val="0"/>
                <w:szCs w:val="21"/>
              </w:rPr>
              <w:t>3、</w:t>
            </w:r>
            <w:r w:rsidRPr="00811241">
              <w:rPr>
                <w:rFonts w:ascii="宋体" w:hAnsi="宋体" w:cs="宋体" w:hint="eastAsia"/>
                <w:kern w:val="0"/>
                <w:szCs w:val="21"/>
              </w:rPr>
              <w:t>生产厂具有</w:t>
            </w:r>
            <w:r w:rsidRPr="00811241">
              <w:rPr>
                <w:rFonts w:ascii="宋体" w:hAnsi="宋体" w:cs="宋体"/>
                <w:kern w:val="0"/>
                <w:szCs w:val="21"/>
              </w:rPr>
              <w:t>ISO9000</w:t>
            </w:r>
            <w:r w:rsidRPr="00811241">
              <w:rPr>
                <w:rFonts w:ascii="宋体" w:hAnsi="宋体" w:cs="宋体" w:hint="eastAsia"/>
                <w:kern w:val="0"/>
                <w:szCs w:val="21"/>
              </w:rPr>
              <w:t>系列质量管理体系认证证书，产品</w:t>
            </w:r>
            <w:r w:rsidRPr="00811241">
              <w:rPr>
                <w:rFonts w:ascii="宋体" w:hAnsi="宋体" w:cs="宋体" w:hint="eastAsia"/>
                <w:szCs w:val="21"/>
              </w:rPr>
              <w:t>具有专业检测机构出具的近期的合格检测报告</w:t>
            </w:r>
            <w:r w:rsidRPr="00811241">
              <w:rPr>
                <w:rFonts w:ascii="宋体" w:hAnsi="宋体" w:cs="宋体" w:hint="eastAsia"/>
                <w:kern w:val="0"/>
                <w:szCs w:val="21"/>
              </w:rPr>
              <w:t>；</w:t>
            </w:r>
          </w:p>
          <w:p w:rsidR="001852BD" w:rsidRPr="00811241" w:rsidRDefault="001852BD" w:rsidP="00BE347D">
            <w:pPr>
              <w:widowControl/>
              <w:spacing w:line="300" w:lineRule="exact"/>
              <w:ind w:firstLineChars="164" w:firstLine="344"/>
              <w:jc w:val="center"/>
              <w:rPr>
                <w:rFonts w:ascii="宋体" w:cs="宋体"/>
                <w:kern w:val="0"/>
                <w:szCs w:val="21"/>
              </w:rPr>
            </w:pPr>
            <w:r w:rsidRPr="00811241">
              <w:rPr>
                <w:rFonts w:ascii="宋体" w:hAnsi="宋体" w:cs="宋体"/>
                <w:kern w:val="0"/>
                <w:szCs w:val="21"/>
              </w:rPr>
              <w:t>4、</w:t>
            </w:r>
            <w:r w:rsidRPr="00811241">
              <w:rPr>
                <w:rFonts w:ascii="宋体" w:hAnsi="宋体" w:cs="宋体" w:hint="eastAsia"/>
                <w:kern w:val="0"/>
                <w:szCs w:val="21"/>
              </w:rPr>
              <w:t>投标人需具备跨地域的供应和资源调配能力，并提供相关方案及措施；</w:t>
            </w:r>
          </w:p>
          <w:p w:rsidR="001852BD" w:rsidRPr="00811241" w:rsidRDefault="001852BD" w:rsidP="00BE347D">
            <w:pPr>
              <w:ind w:firstLineChars="164" w:firstLine="344"/>
              <w:jc w:val="center"/>
              <w:rPr>
                <w:rFonts w:ascii="宋体" w:hAnsi="宋体" w:cs="宋体"/>
                <w:kern w:val="0"/>
                <w:szCs w:val="21"/>
              </w:rPr>
            </w:pPr>
            <w:r w:rsidRPr="00811241">
              <w:rPr>
                <w:rFonts w:ascii="宋体" w:hAnsi="宋体" w:cs="宋体" w:hint="eastAsia"/>
                <w:kern w:val="0"/>
                <w:szCs w:val="21"/>
              </w:rPr>
              <w:t>5、投标人须提供同类产品供应业绩及客户满意度调查表。</w:t>
            </w:r>
          </w:p>
        </w:tc>
      </w:tr>
      <w:tr w:rsidR="001852BD" w:rsidRPr="00811241" w:rsidTr="001852BD">
        <w:trPr>
          <w:trHeight w:hRule="exact" w:val="834"/>
        </w:trPr>
        <w:tc>
          <w:tcPr>
            <w:tcW w:w="486" w:type="dxa"/>
            <w:vMerge/>
            <w:vAlign w:val="center"/>
          </w:tcPr>
          <w:p w:rsidR="001852BD" w:rsidRPr="00811241" w:rsidRDefault="001852BD">
            <w:pPr>
              <w:widowControl/>
              <w:jc w:val="center"/>
              <w:rPr>
                <w:rFonts w:ascii="宋体" w:hAnsi="宋体" w:cs="宋体"/>
                <w:kern w:val="0"/>
                <w:szCs w:val="21"/>
              </w:rPr>
            </w:pPr>
          </w:p>
        </w:tc>
        <w:tc>
          <w:tcPr>
            <w:tcW w:w="1505" w:type="dxa"/>
            <w:vAlign w:val="center"/>
          </w:tcPr>
          <w:p w:rsidR="001852BD" w:rsidRPr="00811241" w:rsidRDefault="001852BD">
            <w:pPr>
              <w:widowControl/>
              <w:jc w:val="center"/>
              <w:rPr>
                <w:rFonts w:ascii="宋体" w:cs="宋体"/>
                <w:kern w:val="0"/>
                <w:szCs w:val="21"/>
              </w:rPr>
            </w:pPr>
            <w:r w:rsidRPr="00811241">
              <w:rPr>
                <w:rFonts w:ascii="宋体" w:hAnsi="宋体" w:cs="宋体" w:hint="eastAsia"/>
                <w:kern w:val="0"/>
                <w:szCs w:val="21"/>
              </w:rPr>
              <w:t>液体聚醚大单体</w:t>
            </w:r>
            <w:r w:rsidRPr="00811241">
              <w:rPr>
                <w:rFonts w:ascii="宋体" w:hAnsi="宋体" w:cs="宋体"/>
                <w:kern w:val="0"/>
                <w:szCs w:val="21"/>
              </w:rPr>
              <w:t>(</w:t>
            </w:r>
            <w:r w:rsidRPr="00811241">
              <w:rPr>
                <w:rFonts w:ascii="宋体" w:hAnsi="宋体" w:cs="宋体" w:hint="eastAsia"/>
                <w:kern w:val="0"/>
                <w:szCs w:val="21"/>
              </w:rPr>
              <w:t>进口醇</w:t>
            </w:r>
            <w:r w:rsidRPr="00811241">
              <w:rPr>
                <w:rFonts w:ascii="宋体" w:hAnsi="宋体" w:cs="宋体"/>
                <w:kern w:val="0"/>
                <w:szCs w:val="21"/>
              </w:rPr>
              <w:t>)</w:t>
            </w:r>
          </w:p>
        </w:tc>
        <w:tc>
          <w:tcPr>
            <w:tcW w:w="782" w:type="dxa"/>
            <w:vMerge/>
            <w:vAlign w:val="center"/>
          </w:tcPr>
          <w:p w:rsidR="001852BD" w:rsidRPr="00811241" w:rsidRDefault="001852BD">
            <w:pPr>
              <w:widowControl/>
              <w:jc w:val="center"/>
              <w:rPr>
                <w:rFonts w:ascii="宋体" w:hAnsi="宋体" w:cs="宋体"/>
                <w:kern w:val="0"/>
                <w:szCs w:val="21"/>
              </w:rPr>
            </w:pPr>
          </w:p>
        </w:tc>
        <w:tc>
          <w:tcPr>
            <w:tcW w:w="662"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吨</w:t>
            </w:r>
          </w:p>
        </w:tc>
        <w:tc>
          <w:tcPr>
            <w:tcW w:w="780"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500</w:t>
            </w:r>
          </w:p>
        </w:tc>
        <w:tc>
          <w:tcPr>
            <w:tcW w:w="855" w:type="dxa"/>
            <w:vMerge/>
          </w:tcPr>
          <w:p w:rsidR="001852BD" w:rsidRPr="00811241" w:rsidRDefault="001852BD">
            <w:pPr>
              <w:widowControl/>
              <w:jc w:val="center"/>
              <w:rPr>
                <w:rFonts w:ascii="宋体" w:hAnsi="宋体" w:cs="宋体"/>
                <w:kern w:val="0"/>
                <w:szCs w:val="21"/>
              </w:rPr>
            </w:pPr>
          </w:p>
        </w:tc>
        <w:tc>
          <w:tcPr>
            <w:tcW w:w="1195" w:type="dxa"/>
            <w:vMerge/>
            <w:vAlign w:val="center"/>
          </w:tcPr>
          <w:p w:rsidR="001852BD" w:rsidRPr="00811241" w:rsidRDefault="001852BD">
            <w:pPr>
              <w:widowControl/>
              <w:jc w:val="center"/>
              <w:rPr>
                <w:rFonts w:ascii="宋体" w:hAnsi="宋体" w:cs="宋体"/>
                <w:kern w:val="0"/>
                <w:szCs w:val="21"/>
              </w:rPr>
            </w:pPr>
          </w:p>
        </w:tc>
        <w:tc>
          <w:tcPr>
            <w:tcW w:w="1177" w:type="dxa"/>
            <w:vMerge/>
            <w:vAlign w:val="center"/>
          </w:tcPr>
          <w:p w:rsidR="001852BD" w:rsidRPr="00811241" w:rsidRDefault="001852BD">
            <w:pPr>
              <w:widowControl/>
              <w:jc w:val="center"/>
              <w:rPr>
                <w:rFonts w:ascii="宋体" w:hAnsi="宋体" w:cs="宋体"/>
                <w:kern w:val="0"/>
                <w:szCs w:val="21"/>
              </w:rPr>
            </w:pPr>
          </w:p>
        </w:tc>
        <w:tc>
          <w:tcPr>
            <w:tcW w:w="7513" w:type="dxa"/>
            <w:vMerge/>
            <w:vAlign w:val="center"/>
          </w:tcPr>
          <w:p w:rsidR="001852BD" w:rsidRPr="00811241" w:rsidRDefault="001852BD">
            <w:pPr>
              <w:ind w:firstLineChars="164" w:firstLine="344"/>
              <w:jc w:val="left"/>
              <w:rPr>
                <w:rFonts w:ascii="宋体" w:hAnsi="宋体" w:cs="宋体"/>
                <w:kern w:val="0"/>
                <w:szCs w:val="21"/>
              </w:rPr>
            </w:pPr>
          </w:p>
        </w:tc>
      </w:tr>
      <w:tr w:rsidR="001852BD" w:rsidRPr="00811241" w:rsidTr="001852BD">
        <w:trPr>
          <w:trHeight w:hRule="exact" w:val="846"/>
        </w:trPr>
        <w:tc>
          <w:tcPr>
            <w:tcW w:w="486" w:type="dxa"/>
            <w:vMerge/>
            <w:vAlign w:val="center"/>
          </w:tcPr>
          <w:p w:rsidR="001852BD" w:rsidRPr="00811241" w:rsidRDefault="001852BD">
            <w:pPr>
              <w:widowControl/>
              <w:jc w:val="center"/>
              <w:rPr>
                <w:rFonts w:ascii="宋体" w:hAnsi="宋体" w:cs="宋体"/>
                <w:kern w:val="0"/>
                <w:szCs w:val="21"/>
              </w:rPr>
            </w:pPr>
          </w:p>
        </w:tc>
        <w:tc>
          <w:tcPr>
            <w:tcW w:w="1505" w:type="dxa"/>
            <w:vAlign w:val="center"/>
          </w:tcPr>
          <w:p w:rsidR="001852BD" w:rsidRPr="00811241" w:rsidRDefault="001852BD">
            <w:pPr>
              <w:widowControl/>
              <w:jc w:val="center"/>
              <w:rPr>
                <w:rFonts w:ascii="宋体" w:cs="宋体"/>
                <w:kern w:val="0"/>
                <w:szCs w:val="21"/>
              </w:rPr>
            </w:pPr>
            <w:r w:rsidRPr="00811241">
              <w:rPr>
                <w:rFonts w:ascii="宋体" w:hAnsi="宋体" w:cs="宋体" w:hint="eastAsia"/>
                <w:kern w:val="0"/>
                <w:szCs w:val="21"/>
              </w:rPr>
              <w:t>片剂聚醚大单体</w:t>
            </w:r>
            <w:r w:rsidRPr="00811241">
              <w:rPr>
                <w:rFonts w:ascii="宋体" w:hAnsi="宋体" w:cs="宋体"/>
                <w:kern w:val="0"/>
                <w:szCs w:val="21"/>
              </w:rPr>
              <w:t>(</w:t>
            </w:r>
            <w:r w:rsidRPr="00811241">
              <w:rPr>
                <w:rFonts w:ascii="宋体" w:hAnsi="宋体" w:cs="宋体" w:hint="eastAsia"/>
                <w:kern w:val="0"/>
                <w:szCs w:val="21"/>
              </w:rPr>
              <w:t>国产醇</w:t>
            </w:r>
            <w:r w:rsidRPr="00811241">
              <w:rPr>
                <w:rFonts w:ascii="宋体" w:hAnsi="宋体" w:cs="宋体"/>
                <w:kern w:val="0"/>
                <w:szCs w:val="21"/>
              </w:rPr>
              <w:t>)</w:t>
            </w:r>
          </w:p>
        </w:tc>
        <w:tc>
          <w:tcPr>
            <w:tcW w:w="782" w:type="dxa"/>
            <w:vMerge/>
            <w:vAlign w:val="center"/>
          </w:tcPr>
          <w:p w:rsidR="001852BD" w:rsidRPr="00811241" w:rsidRDefault="001852BD">
            <w:pPr>
              <w:widowControl/>
              <w:jc w:val="center"/>
              <w:rPr>
                <w:rFonts w:ascii="宋体" w:hAnsi="宋体" w:cs="宋体"/>
                <w:kern w:val="0"/>
                <w:szCs w:val="21"/>
              </w:rPr>
            </w:pPr>
          </w:p>
        </w:tc>
        <w:tc>
          <w:tcPr>
            <w:tcW w:w="662"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吨</w:t>
            </w:r>
          </w:p>
        </w:tc>
        <w:tc>
          <w:tcPr>
            <w:tcW w:w="780"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1200</w:t>
            </w:r>
          </w:p>
        </w:tc>
        <w:tc>
          <w:tcPr>
            <w:tcW w:w="855" w:type="dxa"/>
            <w:vMerge/>
          </w:tcPr>
          <w:p w:rsidR="001852BD" w:rsidRPr="00811241" w:rsidRDefault="001852BD">
            <w:pPr>
              <w:widowControl/>
              <w:jc w:val="center"/>
              <w:rPr>
                <w:rFonts w:ascii="宋体" w:hAnsi="宋体" w:cs="宋体"/>
                <w:kern w:val="0"/>
                <w:szCs w:val="21"/>
              </w:rPr>
            </w:pPr>
          </w:p>
        </w:tc>
        <w:tc>
          <w:tcPr>
            <w:tcW w:w="1195" w:type="dxa"/>
            <w:vMerge/>
            <w:vAlign w:val="center"/>
          </w:tcPr>
          <w:p w:rsidR="001852BD" w:rsidRPr="00811241" w:rsidRDefault="001852BD">
            <w:pPr>
              <w:widowControl/>
              <w:jc w:val="center"/>
              <w:rPr>
                <w:rFonts w:ascii="宋体" w:hAnsi="宋体" w:cs="宋体"/>
                <w:kern w:val="0"/>
                <w:szCs w:val="21"/>
              </w:rPr>
            </w:pPr>
          </w:p>
        </w:tc>
        <w:tc>
          <w:tcPr>
            <w:tcW w:w="1177" w:type="dxa"/>
            <w:vMerge/>
            <w:vAlign w:val="center"/>
          </w:tcPr>
          <w:p w:rsidR="001852BD" w:rsidRPr="00811241" w:rsidRDefault="001852BD">
            <w:pPr>
              <w:widowControl/>
              <w:jc w:val="center"/>
              <w:rPr>
                <w:rFonts w:ascii="宋体" w:hAnsi="宋体" w:cs="宋体"/>
                <w:kern w:val="0"/>
                <w:szCs w:val="21"/>
              </w:rPr>
            </w:pPr>
          </w:p>
        </w:tc>
        <w:tc>
          <w:tcPr>
            <w:tcW w:w="7513" w:type="dxa"/>
            <w:vMerge/>
            <w:vAlign w:val="center"/>
          </w:tcPr>
          <w:p w:rsidR="001852BD" w:rsidRPr="00811241" w:rsidRDefault="001852BD">
            <w:pPr>
              <w:widowControl/>
              <w:ind w:firstLineChars="164" w:firstLine="344"/>
              <w:jc w:val="left"/>
              <w:rPr>
                <w:rFonts w:ascii="宋体"/>
                <w:szCs w:val="21"/>
              </w:rPr>
            </w:pPr>
          </w:p>
        </w:tc>
      </w:tr>
      <w:tr w:rsidR="001852BD" w:rsidRPr="00811241" w:rsidTr="001852BD">
        <w:trPr>
          <w:trHeight w:hRule="exact" w:val="986"/>
        </w:trPr>
        <w:tc>
          <w:tcPr>
            <w:tcW w:w="486" w:type="dxa"/>
            <w:vMerge/>
            <w:vAlign w:val="center"/>
          </w:tcPr>
          <w:p w:rsidR="001852BD" w:rsidRPr="00811241" w:rsidRDefault="001852BD">
            <w:pPr>
              <w:widowControl/>
              <w:jc w:val="center"/>
              <w:rPr>
                <w:rFonts w:ascii="宋体" w:hAnsi="宋体" w:cs="宋体"/>
                <w:kern w:val="0"/>
                <w:szCs w:val="21"/>
              </w:rPr>
            </w:pPr>
          </w:p>
        </w:tc>
        <w:tc>
          <w:tcPr>
            <w:tcW w:w="1505" w:type="dxa"/>
            <w:vAlign w:val="center"/>
          </w:tcPr>
          <w:p w:rsidR="001852BD" w:rsidRPr="00811241" w:rsidRDefault="001852BD">
            <w:pPr>
              <w:widowControl/>
              <w:jc w:val="center"/>
              <w:rPr>
                <w:rFonts w:ascii="宋体" w:cs="宋体"/>
                <w:kern w:val="0"/>
                <w:szCs w:val="21"/>
              </w:rPr>
            </w:pPr>
            <w:r w:rsidRPr="00811241">
              <w:rPr>
                <w:rFonts w:ascii="宋体" w:hAnsi="宋体" w:cs="宋体" w:hint="eastAsia"/>
                <w:kern w:val="0"/>
                <w:szCs w:val="21"/>
              </w:rPr>
              <w:t>片剂聚醚大单体</w:t>
            </w:r>
            <w:r w:rsidRPr="00811241">
              <w:rPr>
                <w:rFonts w:ascii="宋体" w:hAnsi="宋体" w:cs="宋体"/>
                <w:kern w:val="0"/>
                <w:szCs w:val="21"/>
              </w:rPr>
              <w:t>(</w:t>
            </w:r>
            <w:r w:rsidRPr="00811241">
              <w:rPr>
                <w:rFonts w:ascii="宋体" w:hAnsi="宋体" w:cs="宋体" w:hint="eastAsia"/>
                <w:kern w:val="0"/>
                <w:szCs w:val="21"/>
              </w:rPr>
              <w:t>进口醇</w:t>
            </w:r>
            <w:r w:rsidRPr="00811241">
              <w:rPr>
                <w:rFonts w:ascii="宋体" w:hAnsi="宋体" w:cs="宋体"/>
                <w:kern w:val="0"/>
                <w:szCs w:val="21"/>
              </w:rPr>
              <w:t>)</w:t>
            </w:r>
          </w:p>
        </w:tc>
        <w:tc>
          <w:tcPr>
            <w:tcW w:w="782" w:type="dxa"/>
            <w:vMerge/>
            <w:vAlign w:val="center"/>
          </w:tcPr>
          <w:p w:rsidR="001852BD" w:rsidRPr="00811241" w:rsidRDefault="001852BD">
            <w:pPr>
              <w:widowControl/>
              <w:jc w:val="center"/>
              <w:rPr>
                <w:rFonts w:ascii="宋体" w:hAnsi="宋体" w:cs="宋体"/>
                <w:kern w:val="0"/>
                <w:szCs w:val="21"/>
              </w:rPr>
            </w:pPr>
          </w:p>
        </w:tc>
        <w:tc>
          <w:tcPr>
            <w:tcW w:w="662"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吨</w:t>
            </w:r>
          </w:p>
        </w:tc>
        <w:tc>
          <w:tcPr>
            <w:tcW w:w="780"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500</w:t>
            </w:r>
          </w:p>
        </w:tc>
        <w:tc>
          <w:tcPr>
            <w:tcW w:w="855" w:type="dxa"/>
            <w:vMerge/>
          </w:tcPr>
          <w:p w:rsidR="001852BD" w:rsidRPr="00811241" w:rsidRDefault="001852BD">
            <w:pPr>
              <w:widowControl/>
              <w:jc w:val="center"/>
              <w:rPr>
                <w:rFonts w:ascii="宋体" w:hAnsi="宋体" w:cs="宋体"/>
                <w:kern w:val="0"/>
                <w:szCs w:val="21"/>
              </w:rPr>
            </w:pPr>
          </w:p>
        </w:tc>
        <w:tc>
          <w:tcPr>
            <w:tcW w:w="1195" w:type="dxa"/>
            <w:vMerge/>
            <w:vAlign w:val="center"/>
          </w:tcPr>
          <w:p w:rsidR="001852BD" w:rsidRPr="00811241" w:rsidRDefault="001852BD">
            <w:pPr>
              <w:widowControl/>
              <w:jc w:val="center"/>
              <w:rPr>
                <w:rFonts w:ascii="宋体" w:hAnsi="宋体" w:cs="宋体"/>
                <w:kern w:val="0"/>
                <w:szCs w:val="21"/>
              </w:rPr>
            </w:pPr>
          </w:p>
        </w:tc>
        <w:tc>
          <w:tcPr>
            <w:tcW w:w="1177" w:type="dxa"/>
            <w:vMerge/>
            <w:vAlign w:val="center"/>
          </w:tcPr>
          <w:p w:rsidR="001852BD" w:rsidRPr="00811241" w:rsidRDefault="001852BD">
            <w:pPr>
              <w:widowControl/>
              <w:jc w:val="center"/>
              <w:rPr>
                <w:rFonts w:ascii="宋体" w:hAnsi="宋体" w:cs="宋体"/>
                <w:kern w:val="0"/>
                <w:szCs w:val="21"/>
              </w:rPr>
            </w:pPr>
          </w:p>
        </w:tc>
        <w:tc>
          <w:tcPr>
            <w:tcW w:w="7513" w:type="dxa"/>
            <w:vMerge/>
            <w:vAlign w:val="center"/>
          </w:tcPr>
          <w:p w:rsidR="001852BD" w:rsidRPr="00811241" w:rsidRDefault="001852BD">
            <w:pPr>
              <w:widowControl/>
              <w:ind w:firstLineChars="164" w:firstLine="344"/>
              <w:jc w:val="left"/>
              <w:rPr>
                <w:rFonts w:ascii="宋体"/>
                <w:szCs w:val="21"/>
              </w:rPr>
            </w:pPr>
          </w:p>
        </w:tc>
      </w:tr>
      <w:tr w:rsidR="001852BD" w:rsidRPr="00811241" w:rsidTr="001852BD">
        <w:trPr>
          <w:trHeight w:val="965"/>
        </w:trPr>
        <w:tc>
          <w:tcPr>
            <w:tcW w:w="486" w:type="dxa"/>
            <w:vMerge w:val="restart"/>
            <w:vAlign w:val="center"/>
          </w:tcPr>
          <w:p w:rsidR="001852BD" w:rsidRPr="00811241" w:rsidRDefault="001852BD">
            <w:pPr>
              <w:widowControl/>
              <w:jc w:val="center"/>
              <w:rPr>
                <w:rFonts w:ascii="宋体" w:cs="宋体"/>
                <w:kern w:val="0"/>
                <w:szCs w:val="21"/>
              </w:rPr>
            </w:pPr>
            <w:r w:rsidRPr="00811241">
              <w:rPr>
                <w:rFonts w:ascii="宋体" w:cs="宋体" w:hint="eastAsia"/>
                <w:kern w:val="0"/>
                <w:szCs w:val="21"/>
              </w:rPr>
              <w:t>2</w:t>
            </w:r>
          </w:p>
        </w:tc>
        <w:tc>
          <w:tcPr>
            <w:tcW w:w="1505" w:type="dxa"/>
            <w:vAlign w:val="center"/>
          </w:tcPr>
          <w:p w:rsidR="001852BD" w:rsidRPr="00811241" w:rsidRDefault="001852BD">
            <w:pPr>
              <w:widowControl/>
              <w:jc w:val="center"/>
              <w:rPr>
                <w:rFonts w:ascii="宋体" w:cs="宋体"/>
                <w:kern w:val="0"/>
                <w:szCs w:val="21"/>
              </w:rPr>
            </w:pPr>
            <w:r w:rsidRPr="00811241">
              <w:rPr>
                <w:rFonts w:ascii="宋体" w:hAnsi="宋体" w:cs="宋体" w:hint="eastAsia"/>
                <w:kern w:val="0"/>
                <w:szCs w:val="21"/>
              </w:rPr>
              <w:t>片剂聚醚大单体</w:t>
            </w:r>
            <w:r w:rsidRPr="00811241">
              <w:rPr>
                <w:rFonts w:ascii="宋体" w:hAnsi="宋体" w:cs="宋体"/>
                <w:kern w:val="0"/>
                <w:szCs w:val="21"/>
              </w:rPr>
              <w:t>(</w:t>
            </w:r>
            <w:r w:rsidRPr="00811241">
              <w:rPr>
                <w:rFonts w:ascii="宋体" w:hAnsi="宋体" w:cs="宋体" w:hint="eastAsia"/>
                <w:kern w:val="0"/>
                <w:szCs w:val="21"/>
              </w:rPr>
              <w:t>国产醇</w:t>
            </w:r>
            <w:r w:rsidRPr="00811241">
              <w:rPr>
                <w:rFonts w:ascii="宋体" w:hAnsi="宋体" w:cs="宋体"/>
                <w:kern w:val="0"/>
                <w:szCs w:val="21"/>
              </w:rPr>
              <w:t>)</w:t>
            </w:r>
          </w:p>
        </w:tc>
        <w:tc>
          <w:tcPr>
            <w:tcW w:w="782" w:type="dxa"/>
            <w:vMerge w:val="restart"/>
            <w:vAlign w:val="center"/>
          </w:tcPr>
          <w:p w:rsidR="001852BD" w:rsidRPr="00811241" w:rsidRDefault="001852BD" w:rsidP="00CA41D4">
            <w:pPr>
              <w:widowControl/>
              <w:jc w:val="center"/>
              <w:rPr>
                <w:rFonts w:ascii="宋体" w:cs="宋体"/>
                <w:kern w:val="0"/>
                <w:szCs w:val="21"/>
              </w:rPr>
            </w:pPr>
            <w:r w:rsidRPr="00811241">
              <w:rPr>
                <w:rFonts w:ascii="宋体" w:hAnsi="宋体" w:cs="宋体"/>
                <w:kern w:val="0"/>
                <w:szCs w:val="21"/>
              </w:rPr>
              <w:t>YCL-</w:t>
            </w:r>
            <w:r w:rsidRPr="00811241">
              <w:rPr>
                <w:rFonts w:ascii="宋体" w:hAnsi="宋体" w:cs="宋体" w:hint="eastAsia"/>
                <w:kern w:val="0"/>
                <w:szCs w:val="21"/>
              </w:rPr>
              <w:t>2</w:t>
            </w:r>
          </w:p>
        </w:tc>
        <w:tc>
          <w:tcPr>
            <w:tcW w:w="662" w:type="dxa"/>
            <w:vAlign w:val="center"/>
          </w:tcPr>
          <w:p w:rsidR="001852BD" w:rsidRPr="00811241" w:rsidRDefault="001852BD">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852BD" w:rsidRPr="00811241" w:rsidRDefault="001852BD" w:rsidP="00D32966">
            <w:pPr>
              <w:widowControl/>
              <w:jc w:val="center"/>
              <w:rPr>
                <w:rFonts w:ascii="宋体" w:cs="宋体"/>
                <w:kern w:val="0"/>
                <w:szCs w:val="21"/>
              </w:rPr>
            </w:pPr>
            <w:r w:rsidRPr="00811241">
              <w:rPr>
                <w:rFonts w:ascii="宋体" w:cs="宋体" w:hint="eastAsia"/>
                <w:kern w:val="0"/>
                <w:szCs w:val="21"/>
              </w:rPr>
              <w:t>1</w:t>
            </w:r>
            <w:r w:rsidR="00D32966" w:rsidRPr="00811241">
              <w:rPr>
                <w:rFonts w:ascii="宋体" w:cs="宋体" w:hint="eastAsia"/>
                <w:kern w:val="0"/>
                <w:szCs w:val="21"/>
              </w:rPr>
              <w:t>5</w:t>
            </w:r>
            <w:r w:rsidRPr="00811241">
              <w:rPr>
                <w:rFonts w:ascii="宋体" w:cs="宋体" w:hint="eastAsia"/>
                <w:kern w:val="0"/>
                <w:szCs w:val="21"/>
              </w:rPr>
              <w:t>00</w:t>
            </w:r>
          </w:p>
        </w:tc>
        <w:tc>
          <w:tcPr>
            <w:tcW w:w="855" w:type="dxa"/>
            <w:vMerge w:val="restart"/>
            <w:vAlign w:val="center"/>
          </w:tcPr>
          <w:p w:rsidR="001852BD" w:rsidRPr="00811241" w:rsidRDefault="001852BD" w:rsidP="00051482">
            <w:pPr>
              <w:widowControl/>
              <w:jc w:val="center"/>
              <w:rPr>
                <w:rFonts w:ascii="宋体" w:hAnsi="宋体" w:cs="宋体"/>
                <w:kern w:val="0"/>
                <w:szCs w:val="21"/>
              </w:rPr>
            </w:pPr>
            <w:r w:rsidRPr="00811241">
              <w:rPr>
                <w:rFonts w:ascii="宋体" w:hAnsi="宋体" w:cs="宋体" w:hint="eastAsia"/>
                <w:kern w:val="0"/>
                <w:szCs w:val="21"/>
              </w:rPr>
              <w:t>合肥、淮安</w:t>
            </w:r>
          </w:p>
        </w:tc>
        <w:tc>
          <w:tcPr>
            <w:tcW w:w="1195" w:type="dxa"/>
            <w:vMerge w:val="restart"/>
            <w:vAlign w:val="center"/>
          </w:tcPr>
          <w:p w:rsidR="001852BD" w:rsidRPr="00811241" w:rsidRDefault="001852BD">
            <w:pPr>
              <w:widowControl/>
              <w:jc w:val="center"/>
              <w:rPr>
                <w:rFonts w:ascii="宋体" w:cs="宋体"/>
                <w:kern w:val="0"/>
                <w:szCs w:val="21"/>
              </w:rPr>
            </w:pPr>
            <w:r w:rsidRPr="00811241">
              <w:rPr>
                <w:rFonts w:ascii="宋体" w:hAnsi="宋体" w:cs="宋体"/>
                <w:kern w:val="0"/>
                <w:szCs w:val="21"/>
              </w:rPr>
              <w:t>1000</w:t>
            </w:r>
          </w:p>
        </w:tc>
        <w:tc>
          <w:tcPr>
            <w:tcW w:w="1177" w:type="dxa"/>
            <w:vMerge w:val="restart"/>
            <w:vAlign w:val="center"/>
          </w:tcPr>
          <w:p w:rsidR="001852BD" w:rsidRPr="00811241" w:rsidRDefault="001852BD">
            <w:pPr>
              <w:widowControl/>
              <w:jc w:val="center"/>
              <w:rPr>
                <w:rFonts w:ascii="宋体"/>
                <w:szCs w:val="21"/>
              </w:rPr>
            </w:pPr>
            <w:r w:rsidRPr="00811241">
              <w:rPr>
                <w:rFonts w:ascii="宋体" w:hAnsi="宋体" w:cs="宋体"/>
                <w:kern w:val="0"/>
                <w:szCs w:val="21"/>
              </w:rPr>
              <w:t>20</w:t>
            </w:r>
          </w:p>
        </w:tc>
        <w:tc>
          <w:tcPr>
            <w:tcW w:w="7513" w:type="dxa"/>
            <w:vMerge w:val="restart"/>
            <w:vAlign w:val="center"/>
          </w:tcPr>
          <w:p w:rsidR="00573956" w:rsidRPr="00811241" w:rsidRDefault="00573956" w:rsidP="00573956">
            <w:pPr>
              <w:widowControl/>
              <w:spacing w:line="300" w:lineRule="exact"/>
              <w:ind w:firstLineChars="164" w:firstLine="344"/>
              <w:jc w:val="center"/>
              <w:rPr>
                <w:rFonts w:ascii="宋体" w:hAnsi="宋体" w:cs="宋体"/>
                <w:kern w:val="0"/>
                <w:szCs w:val="21"/>
              </w:rPr>
            </w:pPr>
            <w:r w:rsidRPr="00811241">
              <w:rPr>
                <w:rFonts w:ascii="宋体" w:hAnsi="宋体" w:cs="宋体"/>
                <w:kern w:val="0"/>
                <w:szCs w:val="21"/>
              </w:rPr>
              <w:t>1</w:t>
            </w:r>
            <w:r w:rsidRPr="00811241">
              <w:rPr>
                <w:rFonts w:ascii="宋体" w:hAnsi="宋体" w:cs="宋体" w:hint="eastAsia"/>
                <w:kern w:val="0"/>
                <w:szCs w:val="21"/>
              </w:rPr>
              <w:t>、在中华人民共和国境内依法经国家工商、税务机关登记注册，符合投标项目经营范围，具有独立企业法人资格的生产厂；</w:t>
            </w:r>
            <w:r w:rsidRPr="00811241">
              <w:rPr>
                <w:rFonts w:ascii="宋体" w:cs="宋体"/>
                <w:kern w:val="0"/>
                <w:szCs w:val="21"/>
              </w:rPr>
              <w:br/>
            </w:r>
            <w:r w:rsidRPr="00811241">
              <w:rPr>
                <w:rFonts w:ascii="宋体" w:hAnsi="宋体" w:cs="宋体"/>
                <w:kern w:val="0"/>
                <w:szCs w:val="21"/>
              </w:rPr>
              <w:t xml:space="preserve">   2</w:t>
            </w:r>
            <w:r w:rsidRPr="00811241">
              <w:rPr>
                <w:rFonts w:ascii="宋体" w:hAnsi="宋体" w:cs="宋体" w:hint="eastAsia"/>
                <w:kern w:val="0"/>
                <w:szCs w:val="21"/>
              </w:rPr>
              <w:t>、聚醚大单体生产厂需具备年产</w:t>
            </w:r>
            <w:r w:rsidRPr="00811241">
              <w:rPr>
                <w:rFonts w:ascii="宋体" w:hAnsi="宋体" w:cs="宋体"/>
                <w:kern w:val="0"/>
                <w:szCs w:val="21"/>
              </w:rPr>
              <w:t>4</w:t>
            </w:r>
            <w:r w:rsidRPr="00811241">
              <w:rPr>
                <w:rFonts w:ascii="宋体" w:hAnsi="宋体" w:cs="宋体" w:hint="eastAsia"/>
                <w:kern w:val="0"/>
                <w:szCs w:val="21"/>
              </w:rPr>
              <w:t>万吨及以上的生产能力，注册资金不低于5000万人民币；</w:t>
            </w:r>
          </w:p>
          <w:p w:rsidR="00573956" w:rsidRPr="00811241" w:rsidRDefault="00573956" w:rsidP="00573956">
            <w:pPr>
              <w:widowControl/>
              <w:spacing w:line="300" w:lineRule="exact"/>
              <w:ind w:firstLineChars="164" w:firstLine="344"/>
              <w:jc w:val="center"/>
              <w:rPr>
                <w:rFonts w:ascii="宋体" w:hAnsi="宋体" w:cs="宋体"/>
                <w:kern w:val="0"/>
                <w:szCs w:val="21"/>
              </w:rPr>
            </w:pPr>
            <w:r w:rsidRPr="00811241">
              <w:rPr>
                <w:rFonts w:ascii="宋体" w:hAnsi="宋体" w:cs="宋体"/>
                <w:kern w:val="0"/>
                <w:szCs w:val="21"/>
              </w:rPr>
              <w:t>3、</w:t>
            </w:r>
            <w:r w:rsidRPr="00811241">
              <w:rPr>
                <w:rFonts w:ascii="宋体" w:hAnsi="宋体" w:cs="宋体" w:hint="eastAsia"/>
                <w:kern w:val="0"/>
                <w:szCs w:val="21"/>
              </w:rPr>
              <w:t>生产厂具有</w:t>
            </w:r>
            <w:r w:rsidRPr="00811241">
              <w:rPr>
                <w:rFonts w:ascii="宋体" w:hAnsi="宋体" w:cs="宋体"/>
                <w:kern w:val="0"/>
                <w:szCs w:val="21"/>
              </w:rPr>
              <w:t>ISO9000</w:t>
            </w:r>
            <w:r w:rsidRPr="00811241">
              <w:rPr>
                <w:rFonts w:ascii="宋体" w:hAnsi="宋体" w:cs="宋体" w:hint="eastAsia"/>
                <w:kern w:val="0"/>
                <w:szCs w:val="21"/>
              </w:rPr>
              <w:t>系列质量管理体系认证证书，产品</w:t>
            </w:r>
            <w:r w:rsidRPr="00811241">
              <w:rPr>
                <w:rFonts w:ascii="宋体" w:hAnsi="宋体" w:cs="宋体" w:hint="eastAsia"/>
                <w:szCs w:val="21"/>
              </w:rPr>
              <w:t>具有专业检测机构出具的近期的合格检测报告</w:t>
            </w:r>
            <w:r w:rsidRPr="00811241">
              <w:rPr>
                <w:rFonts w:ascii="宋体" w:hAnsi="宋体" w:cs="宋体" w:hint="eastAsia"/>
                <w:kern w:val="0"/>
                <w:szCs w:val="21"/>
              </w:rPr>
              <w:t>；</w:t>
            </w:r>
          </w:p>
          <w:p w:rsidR="00573956" w:rsidRPr="00811241" w:rsidRDefault="00573956" w:rsidP="00573956">
            <w:pPr>
              <w:widowControl/>
              <w:spacing w:line="300" w:lineRule="exact"/>
              <w:ind w:firstLineChars="164" w:firstLine="344"/>
              <w:jc w:val="center"/>
              <w:rPr>
                <w:rFonts w:ascii="宋体" w:cs="宋体"/>
                <w:kern w:val="0"/>
                <w:szCs w:val="21"/>
              </w:rPr>
            </w:pPr>
            <w:r w:rsidRPr="00811241">
              <w:rPr>
                <w:rFonts w:ascii="宋体" w:hAnsi="宋体" w:cs="宋体"/>
                <w:kern w:val="0"/>
                <w:szCs w:val="21"/>
              </w:rPr>
              <w:t>4、</w:t>
            </w:r>
            <w:r w:rsidRPr="00811241">
              <w:rPr>
                <w:rFonts w:ascii="宋体" w:hAnsi="宋体" w:cs="宋体" w:hint="eastAsia"/>
                <w:kern w:val="0"/>
                <w:szCs w:val="21"/>
              </w:rPr>
              <w:t>投标人需具备跨地域的供应和资源调配能力，并提供相关方案及措施；</w:t>
            </w:r>
          </w:p>
          <w:p w:rsidR="001852BD" w:rsidRPr="00811241" w:rsidRDefault="00573956" w:rsidP="00573956">
            <w:pPr>
              <w:ind w:firstLineChars="164" w:firstLine="344"/>
              <w:jc w:val="left"/>
              <w:rPr>
                <w:rFonts w:ascii="宋体"/>
                <w:szCs w:val="21"/>
              </w:rPr>
            </w:pPr>
            <w:r w:rsidRPr="00811241">
              <w:rPr>
                <w:rFonts w:ascii="宋体" w:hAnsi="宋体" w:cs="宋体" w:hint="eastAsia"/>
                <w:kern w:val="0"/>
                <w:szCs w:val="21"/>
              </w:rPr>
              <w:t>5、投标人须提供同类产品供应业绩及客户满意度调查表。</w:t>
            </w:r>
          </w:p>
        </w:tc>
      </w:tr>
      <w:tr w:rsidR="001852BD" w:rsidRPr="00811241" w:rsidTr="001852BD">
        <w:trPr>
          <w:trHeight w:val="994"/>
        </w:trPr>
        <w:tc>
          <w:tcPr>
            <w:tcW w:w="486" w:type="dxa"/>
            <w:vMerge/>
            <w:vAlign w:val="center"/>
          </w:tcPr>
          <w:p w:rsidR="001852BD" w:rsidRPr="00811241" w:rsidRDefault="001852BD">
            <w:pPr>
              <w:widowControl/>
              <w:jc w:val="center"/>
              <w:rPr>
                <w:rFonts w:ascii="宋体" w:cs="宋体"/>
                <w:kern w:val="0"/>
                <w:szCs w:val="21"/>
              </w:rPr>
            </w:pPr>
          </w:p>
        </w:tc>
        <w:tc>
          <w:tcPr>
            <w:tcW w:w="1505" w:type="dxa"/>
            <w:vAlign w:val="center"/>
          </w:tcPr>
          <w:p w:rsidR="001852BD" w:rsidRPr="00811241" w:rsidRDefault="001852BD">
            <w:pPr>
              <w:widowControl/>
              <w:jc w:val="center"/>
              <w:rPr>
                <w:rFonts w:ascii="宋体" w:cs="宋体"/>
                <w:kern w:val="0"/>
                <w:szCs w:val="21"/>
              </w:rPr>
            </w:pPr>
            <w:r w:rsidRPr="00811241">
              <w:rPr>
                <w:rFonts w:ascii="宋体" w:hAnsi="宋体" w:cs="宋体" w:hint="eastAsia"/>
                <w:kern w:val="0"/>
                <w:szCs w:val="21"/>
              </w:rPr>
              <w:t>片剂聚醚大单体</w:t>
            </w:r>
            <w:r w:rsidRPr="00811241">
              <w:rPr>
                <w:rFonts w:ascii="宋体" w:hAnsi="宋体" w:cs="宋体"/>
                <w:kern w:val="0"/>
                <w:szCs w:val="21"/>
              </w:rPr>
              <w:t>(</w:t>
            </w:r>
            <w:r w:rsidRPr="00811241">
              <w:rPr>
                <w:rFonts w:ascii="宋体" w:hAnsi="宋体" w:cs="宋体" w:hint="eastAsia"/>
                <w:kern w:val="0"/>
                <w:szCs w:val="21"/>
              </w:rPr>
              <w:t>进口醇</w:t>
            </w:r>
            <w:r w:rsidRPr="00811241">
              <w:rPr>
                <w:rFonts w:ascii="宋体" w:hAnsi="宋体" w:cs="宋体"/>
                <w:kern w:val="0"/>
                <w:szCs w:val="21"/>
              </w:rPr>
              <w:t>)</w:t>
            </w:r>
          </w:p>
        </w:tc>
        <w:tc>
          <w:tcPr>
            <w:tcW w:w="782" w:type="dxa"/>
            <w:vMerge/>
            <w:vAlign w:val="center"/>
          </w:tcPr>
          <w:p w:rsidR="001852BD" w:rsidRPr="00811241" w:rsidRDefault="001852BD" w:rsidP="00C14720">
            <w:pPr>
              <w:jc w:val="center"/>
              <w:rPr>
                <w:rFonts w:ascii="宋体" w:cs="宋体"/>
                <w:kern w:val="0"/>
                <w:szCs w:val="21"/>
              </w:rPr>
            </w:pPr>
          </w:p>
        </w:tc>
        <w:tc>
          <w:tcPr>
            <w:tcW w:w="662" w:type="dxa"/>
            <w:vAlign w:val="center"/>
          </w:tcPr>
          <w:p w:rsidR="001852BD" w:rsidRPr="00811241" w:rsidRDefault="001852BD">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852BD" w:rsidRPr="00811241" w:rsidRDefault="00D32966" w:rsidP="006469D2">
            <w:pPr>
              <w:widowControl/>
              <w:jc w:val="center"/>
              <w:rPr>
                <w:rFonts w:ascii="宋体" w:cs="宋体"/>
                <w:kern w:val="0"/>
                <w:szCs w:val="21"/>
              </w:rPr>
            </w:pPr>
            <w:r w:rsidRPr="00811241">
              <w:rPr>
                <w:rFonts w:ascii="宋体" w:cs="宋体" w:hint="eastAsia"/>
                <w:kern w:val="0"/>
                <w:szCs w:val="21"/>
              </w:rPr>
              <w:t>9</w:t>
            </w:r>
            <w:r w:rsidR="001852BD" w:rsidRPr="00811241">
              <w:rPr>
                <w:rFonts w:ascii="宋体" w:cs="宋体" w:hint="eastAsia"/>
                <w:kern w:val="0"/>
                <w:szCs w:val="21"/>
              </w:rPr>
              <w:t>00</w:t>
            </w:r>
          </w:p>
        </w:tc>
        <w:tc>
          <w:tcPr>
            <w:tcW w:w="855" w:type="dxa"/>
            <w:vMerge/>
          </w:tcPr>
          <w:p w:rsidR="001852BD" w:rsidRPr="00811241" w:rsidRDefault="001852BD">
            <w:pPr>
              <w:widowControl/>
              <w:jc w:val="center"/>
              <w:rPr>
                <w:rFonts w:ascii="宋体" w:cs="宋体"/>
                <w:kern w:val="0"/>
                <w:szCs w:val="21"/>
              </w:rPr>
            </w:pPr>
          </w:p>
        </w:tc>
        <w:tc>
          <w:tcPr>
            <w:tcW w:w="1195" w:type="dxa"/>
            <w:vMerge/>
            <w:vAlign w:val="center"/>
          </w:tcPr>
          <w:p w:rsidR="001852BD" w:rsidRPr="00811241" w:rsidRDefault="001852BD">
            <w:pPr>
              <w:widowControl/>
              <w:jc w:val="center"/>
              <w:rPr>
                <w:rFonts w:ascii="宋体" w:cs="宋体"/>
                <w:kern w:val="0"/>
                <w:szCs w:val="21"/>
              </w:rPr>
            </w:pPr>
          </w:p>
        </w:tc>
        <w:tc>
          <w:tcPr>
            <w:tcW w:w="1177" w:type="dxa"/>
            <w:vMerge/>
            <w:vAlign w:val="center"/>
          </w:tcPr>
          <w:p w:rsidR="001852BD" w:rsidRPr="00811241" w:rsidRDefault="001852BD">
            <w:pPr>
              <w:widowControl/>
              <w:jc w:val="center"/>
              <w:rPr>
                <w:rFonts w:ascii="宋体" w:cs="宋体"/>
                <w:kern w:val="0"/>
                <w:szCs w:val="21"/>
              </w:rPr>
            </w:pPr>
          </w:p>
        </w:tc>
        <w:tc>
          <w:tcPr>
            <w:tcW w:w="7513" w:type="dxa"/>
            <w:vMerge/>
            <w:vAlign w:val="center"/>
          </w:tcPr>
          <w:p w:rsidR="001852BD" w:rsidRPr="00811241" w:rsidRDefault="001852BD">
            <w:pPr>
              <w:widowControl/>
              <w:jc w:val="left"/>
              <w:rPr>
                <w:rFonts w:ascii="宋体" w:cs="宋体"/>
                <w:kern w:val="0"/>
                <w:szCs w:val="21"/>
              </w:rPr>
            </w:pPr>
          </w:p>
        </w:tc>
      </w:tr>
      <w:tr w:rsidR="001852BD" w:rsidRPr="00811241" w:rsidTr="001852BD">
        <w:trPr>
          <w:trHeight w:val="980"/>
        </w:trPr>
        <w:tc>
          <w:tcPr>
            <w:tcW w:w="486" w:type="dxa"/>
            <w:vMerge/>
            <w:vAlign w:val="center"/>
          </w:tcPr>
          <w:p w:rsidR="001852BD" w:rsidRPr="00811241" w:rsidRDefault="001852BD">
            <w:pPr>
              <w:widowControl/>
              <w:jc w:val="center"/>
              <w:rPr>
                <w:rFonts w:ascii="宋体" w:cs="宋体"/>
                <w:kern w:val="0"/>
                <w:szCs w:val="21"/>
              </w:rPr>
            </w:pPr>
          </w:p>
        </w:tc>
        <w:tc>
          <w:tcPr>
            <w:tcW w:w="1505" w:type="dxa"/>
            <w:vAlign w:val="center"/>
          </w:tcPr>
          <w:p w:rsidR="001852BD" w:rsidRPr="00811241" w:rsidRDefault="001852BD" w:rsidP="00A40AB7">
            <w:pPr>
              <w:widowControl/>
              <w:jc w:val="center"/>
              <w:rPr>
                <w:rFonts w:ascii="宋体" w:hAnsi="宋体" w:cs="宋体"/>
                <w:kern w:val="0"/>
                <w:szCs w:val="21"/>
              </w:rPr>
            </w:pPr>
            <w:r w:rsidRPr="00811241">
              <w:rPr>
                <w:rFonts w:ascii="宋体" w:hAnsi="宋体" w:cs="宋体" w:hint="eastAsia"/>
                <w:kern w:val="0"/>
                <w:szCs w:val="21"/>
              </w:rPr>
              <w:t>液体聚醚大单体</w:t>
            </w:r>
            <w:r w:rsidRPr="00811241">
              <w:rPr>
                <w:rFonts w:ascii="宋体" w:hAnsi="宋体" w:cs="宋体"/>
                <w:kern w:val="0"/>
                <w:szCs w:val="21"/>
              </w:rPr>
              <w:t>(</w:t>
            </w:r>
            <w:r w:rsidR="00A40AB7" w:rsidRPr="00811241">
              <w:rPr>
                <w:rFonts w:ascii="宋体" w:hAnsi="宋体" w:cs="宋体" w:hint="eastAsia"/>
                <w:kern w:val="0"/>
                <w:szCs w:val="21"/>
              </w:rPr>
              <w:t>国产</w:t>
            </w:r>
            <w:r w:rsidRPr="00811241">
              <w:rPr>
                <w:rFonts w:ascii="宋体" w:hAnsi="宋体" w:cs="宋体" w:hint="eastAsia"/>
                <w:kern w:val="0"/>
                <w:szCs w:val="21"/>
              </w:rPr>
              <w:t>醇</w:t>
            </w:r>
            <w:r w:rsidRPr="00811241">
              <w:rPr>
                <w:rFonts w:ascii="宋体" w:hAnsi="宋体" w:cs="宋体"/>
                <w:kern w:val="0"/>
                <w:szCs w:val="21"/>
              </w:rPr>
              <w:t>)</w:t>
            </w:r>
          </w:p>
        </w:tc>
        <w:tc>
          <w:tcPr>
            <w:tcW w:w="782" w:type="dxa"/>
            <w:vMerge/>
            <w:vAlign w:val="center"/>
          </w:tcPr>
          <w:p w:rsidR="001852BD" w:rsidRPr="00811241" w:rsidRDefault="001852BD">
            <w:pPr>
              <w:widowControl/>
              <w:jc w:val="center"/>
              <w:rPr>
                <w:rFonts w:ascii="宋体" w:cs="宋体"/>
                <w:kern w:val="0"/>
                <w:szCs w:val="21"/>
              </w:rPr>
            </w:pPr>
          </w:p>
        </w:tc>
        <w:tc>
          <w:tcPr>
            <w:tcW w:w="662" w:type="dxa"/>
            <w:vAlign w:val="center"/>
          </w:tcPr>
          <w:p w:rsidR="001852BD" w:rsidRPr="00811241" w:rsidRDefault="001852BD">
            <w:pPr>
              <w:widowControl/>
              <w:jc w:val="center"/>
              <w:rPr>
                <w:rFonts w:ascii="宋体" w:hAnsi="宋体" w:cs="宋体"/>
                <w:kern w:val="0"/>
                <w:szCs w:val="21"/>
              </w:rPr>
            </w:pPr>
            <w:r w:rsidRPr="00811241">
              <w:rPr>
                <w:rFonts w:ascii="宋体" w:hAnsi="宋体" w:cs="宋体" w:hint="eastAsia"/>
                <w:kern w:val="0"/>
                <w:szCs w:val="21"/>
              </w:rPr>
              <w:t>吨</w:t>
            </w:r>
          </w:p>
        </w:tc>
        <w:tc>
          <w:tcPr>
            <w:tcW w:w="780" w:type="dxa"/>
            <w:vAlign w:val="center"/>
          </w:tcPr>
          <w:p w:rsidR="001852BD" w:rsidRPr="00811241" w:rsidRDefault="001852BD" w:rsidP="006469D2">
            <w:pPr>
              <w:widowControl/>
              <w:jc w:val="center"/>
              <w:rPr>
                <w:rFonts w:ascii="宋体" w:cs="宋体"/>
                <w:kern w:val="0"/>
                <w:szCs w:val="21"/>
              </w:rPr>
            </w:pPr>
            <w:r w:rsidRPr="00811241">
              <w:rPr>
                <w:rFonts w:ascii="宋体" w:cs="宋体" w:hint="eastAsia"/>
                <w:kern w:val="0"/>
                <w:szCs w:val="21"/>
              </w:rPr>
              <w:t>2700</w:t>
            </w:r>
          </w:p>
        </w:tc>
        <w:tc>
          <w:tcPr>
            <w:tcW w:w="855" w:type="dxa"/>
            <w:vMerge/>
          </w:tcPr>
          <w:p w:rsidR="001852BD" w:rsidRPr="00811241" w:rsidRDefault="001852BD">
            <w:pPr>
              <w:widowControl/>
              <w:jc w:val="center"/>
              <w:rPr>
                <w:rFonts w:ascii="宋体" w:cs="宋体"/>
                <w:kern w:val="0"/>
                <w:szCs w:val="21"/>
              </w:rPr>
            </w:pPr>
          </w:p>
        </w:tc>
        <w:tc>
          <w:tcPr>
            <w:tcW w:w="1195" w:type="dxa"/>
            <w:vMerge/>
            <w:vAlign w:val="center"/>
          </w:tcPr>
          <w:p w:rsidR="001852BD" w:rsidRPr="00811241" w:rsidRDefault="001852BD">
            <w:pPr>
              <w:widowControl/>
              <w:jc w:val="center"/>
              <w:rPr>
                <w:rFonts w:ascii="宋体" w:cs="宋体"/>
                <w:kern w:val="0"/>
                <w:szCs w:val="21"/>
              </w:rPr>
            </w:pPr>
          </w:p>
        </w:tc>
        <w:tc>
          <w:tcPr>
            <w:tcW w:w="1177" w:type="dxa"/>
            <w:vMerge/>
            <w:vAlign w:val="center"/>
          </w:tcPr>
          <w:p w:rsidR="001852BD" w:rsidRPr="00811241" w:rsidRDefault="001852BD">
            <w:pPr>
              <w:widowControl/>
              <w:jc w:val="center"/>
              <w:rPr>
                <w:rFonts w:ascii="宋体" w:cs="宋体"/>
                <w:kern w:val="0"/>
                <w:szCs w:val="21"/>
              </w:rPr>
            </w:pPr>
          </w:p>
        </w:tc>
        <w:tc>
          <w:tcPr>
            <w:tcW w:w="7513" w:type="dxa"/>
            <w:vMerge/>
            <w:vAlign w:val="center"/>
          </w:tcPr>
          <w:p w:rsidR="001852BD" w:rsidRPr="00811241" w:rsidRDefault="001852BD">
            <w:pPr>
              <w:widowControl/>
              <w:jc w:val="left"/>
              <w:rPr>
                <w:rFonts w:ascii="宋体" w:cs="宋体"/>
                <w:kern w:val="0"/>
                <w:szCs w:val="21"/>
              </w:rPr>
            </w:pPr>
          </w:p>
        </w:tc>
      </w:tr>
      <w:tr w:rsidR="0015406A" w:rsidRPr="00811241" w:rsidTr="00573956">
        <w:trPr>
          <w:trHeight w:hRule="exact" w:val="1146"/>
        </w:trPr>
        <w:tc>
          <w:tcPr>
            <w:tcW w:w="486" w:type="dxa"/>
            <w:vMerge w:val="restart"/>
            <w:vAlign w:val="center"/>
          </w:tcPr>
          <w:p w:rsidR="0015406A" w:rsidRPr="00811241" w:rsidRDefault="0015406A">
            <w:pPr>
              <w:widowControl/>
              <w:jc w:val="center"/>
              <w:rPr>
                <w:rFonts w:ascii="宋体" w:hAnsi="宋体" w:cs="宋体"/>
                <w:kern w:val="0"/>
                <w:szCs w:val="21"/>
              </w:rPr>
            </w:pPr>
            <w:r w:rsidRPr="00811241">
              <w:rPr>
                <w:rFonts w:ascii="宋体" w:hAnsi="宋体" w:cs="宋体" w:hint="eastAsia"/>
                <w:kern w:val="0"/>
                <w:szCs w:val="21"/>
              </w:rPr>
              <w:lastRenderedPageBreak/>
              <w:t>3</w:t>
            </w:r>
          </w:p>
        </w:tc>
        <w:tc>
          <w:tcPr>
            <w:tcW w:w="1505" w:type="dxa"/>
            <w:vAlign w:val="center"/>
          </w:tcPr>
          <w:p w:rsidR="0015406A" w:rsidRPr="00811241" w:rsidRDefault="0015406A" w:rsidP="0015406A">
            <w:pPr>
              <w:widowControl/>
              <w:jc w:val="center"/>
              <w:rPr>
                <w:rFonts w:ascii="宋体" w:cs="宋体"/>
                <w:kern w:val="0"/>
                <w:szCs w:val="21"/>
              </w:rPr>
            </w:pPr>
            <w:r w:rsidRPr="00811241">
              <w:rPr>
                <w:rFonts w:ascii="宋体" w:hAnsi="宋体" w:cs="宋体" w:hint="eastAsia"/>
                <w:kern w:val="0"/>
                <w:szCs w:val="21"/>
              </w:rPr>
              <w:t>片剂聚醚大单体</w:t>
            </w:r>
            <w:r w:rsidRPr="00811241">
              <w:rPr>
                <w:rFonts w:ascii="宋体" w:hAnsi="宋体" w:cs="宋体"/>
                <w:kern w:val="0"/>
                <w:szCs w:val="21"/>
              </w:rPr>
              <w:t>(</w:t>
            </w:r>
            <w:r w:rsidRPr="00811241">
              <w:rPr>
                <w:rFonts w:ascii="宋体" w:hAnsi="宋体" w:cs="宋体" w:hint="eastAsia"/>
                <w:kern w:val="0"/>
                <w:szCs w:val="21"/>
              </w:rPr>
              <w:t>国产醇</w:t>
            </w:r>
            <w:r w:rsidRPr="00811241">
              <w:rPr>
                <w:rFonts w:ascii="宋体" w:hAnsi="宋体" w:cs="宋体"/>
                <w:kern w:val="0"/>
                <w:szCs w:val="21"/>
              </w:rPr>
              <w:t>)</w:t>
            </w:r>
          </w:p>
        </w:tc>
        <w:tc>
          <w:tcPr>
            <w:tcW w:w="782" w:type="dxa"/>
            <w:vMerge w:val="restart"/>
            <w:vAlign w:val="center"/>
          </w:tcPr>
          <w:p w:rsidR="0015406A" w:rsidRPr="00811241" w:rsidRDefault="0015406A">
            <w:pPr>
              <w:widowControl/>
              <w:jc w:val="center"/>
              <w:rPr>
                <w:rFonts w:ascii="宋体" w:hAnsi="宋体" w:cs="宋体"/>
                <w:kern w:val="0"/>
                <w:szCs w:val="21"/>
              </w:rPr>
            </w:pPr>
            <w:r w:rsidRPr="00811241">
              <w:rPr>
                <w:rFonts w:ascii="宋体" w:hAnsi="宋体" w:cs="宋体"/>
                <w:kern w:val="0"/>
                <w:szCs w:val="21"/>
              </w:rPr>
              <w:t>YCL-</w:t>
            </w:r>
            <w:r w:rsidRPr="00811241">
              <w:rPr>
                <w:rFonts w:ascii="宋体" w:hAnsi="宋体" w:cs="宋体" w:hint="eastAsia"/>
                <w:kern w:val="0"/>
                <w:szCs w:val="21"/>
              </w:rPr>
              <w:t>3</w:t>
            </w:r>
          </w:p>
        </w:tc>
        <w:tc>
          <w:tcPr>
            <w:tcW w:w="662" w:type="dxa"/>
            <w:vAlign w:val="center"/>
          </w:tcPr>
          <w:p w:rsidR="0015406A" w:rsidRPr="00811241" w:rsidRDefault="0015406A" w:rsidP="0015406A">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5406A" w:rsidRPr="00811241" w:rsidRDefault="00D950E5">
            <w:pPr>
              <w:widowControl/>
              <w:jc w:val="center"/>
              <w:rPr>
                <w:rFonts w:ascii="宋体" w:hAnsi="宋体" w:cs="宋体"/>
                <w:kern w:val="0"/>
                <w:szCs w:val="21"/>
              </w:rPr>
            </w:pPr>
            <w:r w:rsidRPr="00811241">
              <w:rPr>
                <w:rFonts w:ascii="宋体" w:hAnsi="宋体" w:cs="宋体" w:hint="eastAsia"/>
                <w:kern w:val="0"/>
                <w:szCs w:val="21"/>
              </w:rPr>
              <w:t>2000</w:t>
            </w:r>
          </w:p>
        </w:tc>
        <w:tc>
          <w:tcPr>
            <w:tcW w:w="855" w:type="dxa"/>
            <w:vMerge w:val="restart"/>
            <w:vAlign w:val="center"/>
          </w:tcPr>
          <w:p w:rsidR="0015406A" w:rsidRPr="00811241" w:rsidRDefault="00E9388B" w:rsidP="00EE74FE">
            <w:pPr>
              <w:widowControl/>
              <w:jc w:val="center"/>
              <w:rPr>
                <w:rFonts w:ascii="宋体" w:hAnsi="宋体" w:cs="宋体"/>
                <w:kern w:val="0"/>
                <w:szCs w:val="21"/>
              </w:rPr>
            </w:pPr>
            <w:r w:rsidRPr="00811241">
              <w:rPr>
                <w:rFonts w:ascii="宋体" w:hAnsi="宋体" w:cs="宋体" w:hint="eastAsia"/>
                <w:kern w:val="0"/>
                <w:szCs w:val="21"/>
              </w:rPr>
              <w:t>咸阳、南阳、秦皇岛</w:t>
            </w:r>
          </w:p>
        </w:tc>
        <w:tc>
          <w:tcPr>
            <w:tcW w:w="1195" w:type="dxa"/>
            <w:vMerge w:val="restart"/>
            <w:vAlign w:val="center"/>
          </w:tcPr>
          <w:p w:rsidR="0015406A" w:rsidRPr="00811241" w:rsidRDefault="00E9388B">
            <w:pPr>
              <w:widowControl/>
              <w:jc w:val="center"/>
              <w:rPr>
                <w:rFonts w:ascii="宋体" w:hAnsi="宋体" w:cs="宋体"/>
                <w:kern w:val="0"/>
                <w:szCs w:val="21"/>
              </w:rPr>
            </w:pPr>
            <w:r w:rsidRPr="00811241">
              <w:rPr>
                <w:rFonts w:ascii="宋体" w:hAnsi="宋体" w:cs="宋体" w:hint="eastAsia"/>
                <w:kern w:val="0"/>
                <w:szCs w:val="21"/>
              </w:rPr>
              <w:t>1000</w:t>
            </w:r>
          </w:p>
        </w:tc>
        <w:tc>
          <w:tcPr>
            <w:tcW w:w="1177" w:type="dxa"/>
            <w:vMerge w:val="restart"/>
            <w:vAlign w:val="center"/>
          </w:tcPr>
          <w:p w:rsidR="0015406A" w:rsidRPr="00811241" w:rsidRDefault="00E9388B">
            <w:pPr>
              <w:widowControl/>
              <w:jc w:val="center"/>
              <w:rPr>
                <w:rFonts w:ascii="宋体" w:hAnsi="宋体" w:cs="宋体"/>
                <w:kern w:val="0"/>
                <w:szCs w:val="21"/>
              </w:rPr>
            </w:pPr>
            <w:r w:rsidRPr="00811241">
              <w:rPr>
                <w:rFonts w:ascii="宋体" w:hAnsi="宋体" w:cs="宋体" w:hint="eastAsia"/>
                <w:kern w:val="0"/>
                <w:szCs w:val="21"/>
              </w:rPr>
              <w:t>20</w:t>
            </w:r>
          </w:p>
        </w:tc>
        <w:tc>
          <w:tcPr>
            <w:tcW w:w="7513" w:type="dxa"/>
            <w:vMerge w:val="restart"/>
            <w:vAlign w:val="center"/>
          </w:tcPr>
          <w:p w:rsidR="00573956" w:rsidRPr="00811241" w:rsidRDefault="00573956" w:rsidP="00573956">
            <w:pPr>
              <w:widowControl/>
              <w:spacing w:line="300" w:lineRule="exact"/>
              <w:ind w:firstLineChars="164" w:firstLine="344"/>
              <w:jc w:val="center"/>
              <w:rPr>
                <w:rFonts w:ascii="宋体" w:hAnsi="宋体" w:cs="宋体"/>
                <w:kern w:val="0"/>
                <w:szCs w:val="21"/>
              </w:rPr>
            </w:pPr>
            <w:r w:rsidRPr="00811241">
              <w:rPr>
                <w:rFonts w:ascii="宋体" w:hAnsi="宋体" w:cs="宋体"/>
                <w:kern w:val="0"/>
                <w:szCs w:val="21"/>
              </w:rPr>
              <w:t>1</w:t>
            </w:r>
            <w:r w:rsidRPr="00811241">
              <w:rPr>
                <w:rFonts w:ascii="宋体" w:hAnsi="宋体" w:cs="宋体" w:hint="eastAsia"/>
                <w:kern w:val="0"/>
                <w:szCs w:val="21"/>
              </w:rPr>
              <w:t>、在中华人民共和国境内依法经国家工商、税务机关登记注册，符合投标项目经营范围，具有独立企业法人资格的生产厂；</w:t>
            </w:r>
            <w:r w:rsidRPr="00811241">
              <w:rPr>
                <w:rFonts w:ascii="宋体" w:cs="宋体"/>
                <w:kern w:val="0"/>
                <w:szCs w:val="21"/>
              </w:rPr>
              <w:br/>
            </w:r>
            <w:r w:rsidRPr="00811241">
              <w:rPr>
                <w:rFonts w:ascii="宋体" w:hAnsi="宋体" w:cs="宋体"/>
                <w:kern w:val="0"/>
                <w:szCs w:val="21"/>
              </w:rPr>
              <w:t xml:space="preserve">   2</w:t>
            </w:r>
            <w:r w:rsidRPr="00811241">
              <w:rPr>
                <w:rFonts w:ascii="宋体" w:hAnsi="宋体" w:cs="宋体" w:hint="eastAsia"/>
                <w:kern w:val="0"/>
                <w:szCs w:val="21"/>
              </w:rPr>
              <w:t>、聚醚大单体生产厂需具备年产</w:t>
            </w:r>
            <w:r w:rsidRPr="00811241">
              <w:rPr>
                <w:rFonts w:ascii="宋体" w:hAnsi="宋体" w:cs="宋体"/>
                <w:kern w:val="0"/>
                <w:szCs w:val="21"/>
              </w:rPr>
              <w:t>4</w:t>
            </w:r>
            <w:r w:rsidRPr="00811241">
              <w:rPr>
                <w:rFonts w:ascii="宋体" w:hAnsi="宋体" w:cs="宋体" w:hint="eastAsia"/>
                <w:kern w:val="0"/>
                <w:szCs w:val="21"/>
              </w:rPr>
              <w:t>万吨及以上的生产能力，注册资金不低于5000万人民币；</w:t>
            </w:r>
          </w:p>
          <w:p w:rsidR="00573956" w:rsidRPr="00811241" w:rsidRDefault="00573956" w:rsidP="00573956">
            <w:pPr>
              <w:widowControl/>
              <w:spacing w:line="300" w:lineRule="exact"/>
              <w:ind w:firstLineChars="164" w:firstLine="344"/>
              <w:jc w:val="center"/>
              <w:rPr>
                <w:rFonts w:ascii="宋体" w:hAnsi="宋体" w:cs="宋体"/>
                <w:kern w:val="0"/>
                <w:szCs w:val="21"/>
              </w:rPr>
            </w:pPr>
            <w:r w:rsidRPr="00811241">
              <w:rPr>
                <w:rFonts w:ascii="宋体" w:hAnsi="宋体" w:cs="宋体"/>
                <w:kern w:val="0"/>
                <w:szCs w:val="21"/>
              </w:rPr>
              <w:t>3、</w:t>
            </w:r>
            <w:r w:rsidRPr="00811241">
              <w:rPr>
                <w:rFonts w:ascii="宋体" w:hAnsi="宋体" w:cs="宋体" w:hint="eastAsia"/>
                <w:kern w:val="0"/>
                <w:szCs w:val="21"/>
              </w:rPr>
              <w:t>生产厂具有</w:t>
            </w:r>
            <w:r w:rsidRPr="00811241">
              <w:rPr>
                <w:rFonts w:ascii="宋体" w:hAnsi="宋体" w:cs="宋体"/>
                <w:kern w:val="0"/>
                <w:szCs w:val="21"/>
              </w:rPr>
              <w:t>ISO9000</w:t>
            </w:r>
            <w:r w:rsidRPr="00811241">
              <w:rPr>
                <w:rFonts w:ascii="宋体" w:hAnsi="宋体" w:cs="宋体" w:hint="eastAsia"/>
                <w:kern w:val="0"/>
                <w:szCs w:val="21"/>
              </w:rPr>
              <w:t>系列质量管理体系认证证书，产品</w:t>
            </w:r>
            <w:r w:rsidRPr="00811241">
              <w:rPr>
                <w:rFonts w:ascii="宋体" w:hAnsi="宋体" w:cs="宋体" w:hint="eastAsia"/>
                <w:szCs w:val="21"/>
              </w:rPr>
              <w:t>具有专业检测机构出具的近期的合格检测报告</w:t>
            </w:r>
            <w:r w:rsidRPr="00811241">
              <w:rPr>
                <w:rFonts w:ascii="宋体" w:hAnsi="宋体" w:cs="宋体" w:hint="eastAsia"/>
                <w:kern w:val="0"/>
                <w:szCs w:val="21"/>
              </w:rPr>
              <w:t>；</w:t>
            </w:r>
          </w:p>
          <w:p w:rsidR="00573956" w:rsidRPr="00811241" w:rsidRDefault="00573956" w:rsidP="00573956">
            <w:pPr>
              <w:widowControl/>
              <w:spacing w:line="300" w:lineRule="exact"/>
              <w:ind w:firstLineChars="164" w:firstLine="344"/>
              <w:jc w:val="center"/>
              <w:rPr>
                <w:rFonts w:ascii="宋体" w:cs="宋体"/>
                <w:kern w:val="0"/>
                <w:szCs w:val="21"/>
              </w:rPr>
            </w:pPr>
            <w:r w:rsidRPr="00811241">
              <w:rPr>
                <w:rFonts w:ascii="宋体" w:hAnsi="宋体" w:cs="宋体"/>
                <w:kern w:val="0"/>
                <w:szCs w:val="21"/>
              </w:rPr>
              <w:t>4、</w:t>
            </w:r>
            <w:r w:rsidRPr="00811241">
              <w:rPr>
                <w:rFonts w:ascii="宋体" w:hAnsi="宋体" w:cs="宋体" w:hint="eastAsia"/>
                <w:kern w:val="0"/>
                <w:szCs w:val="21"/>
              </w:rPr>
              <w:t>投标人需具备跨地域的供应和资源调配能力，并提供相关方案及措施；</w:t>
            </w:r>
          </w:p>
          <w:p w:rsidR="0015406A" w:rsidRPr="00811241" w:rsidRDefault="00573956" w:rsidP="00573956">
            <w:pPr>
              <w:pStyle w:val="11"/>
              <w:widowControl/>
              <w:tabs>
                <w:tab w:val="left" w:pos="612"/>
              </w:tabs>
              <w:ind w:firstLineChars="164" w:firstLine="344"/>
              <w:jc w:val="left"/>
              <w:rPr>
                <w:rFonts w:ascii="宋体" w:hAnsi="宋体" w:cs="宋体"/>
                <w:kern w:val="0"/>
                <w:szCs w:val="21"/>
              </w:rPr>
            </w:pPr>
            <w:r w:rsidRPr="00811241">
              <w:rPr>
                <w:rFonts w:ascii="宋体" w:hAnsi="宋体" w:cs="宋体" w:hint="eastAsia"/>
                <w:kern w:val="0"/>
                <w:szCs w:val="21"/>
              </w:rPr>
              <w:t>5、投标人须提供同类产品供应业绩及客户满意度调查表。</w:t>
            </w:r>
          </w:p>
        </w:tc>
      </w:tr>
      <w:tr w:rsidR="0015406A" w:rsidRPr="00811241" w:rsidTr="00573956">
        <w:trPr>
          <w:trHeight w:hRule="exact" w:val="1273"/>
        </w:trPr>
        <w:tc>
          <w:tcPr>
            <w:tcW w:w="486" w:type="dxa"/>
            <w:vMerge/>
            <w:vAlign w:val="center"/>
          </w:tcPr>
          <w:p w:rsidR="0015406A" w:rsidRPr="00811241" w:rsidRDefault="0015406A">
            <w:pPr>
              <w:widowControl/>
              <w:jc w:val="center"/>
              <w:rPr>
                <w:rFonts w:ascii="宋体" w:hAnsi="宋体" w:cs="宋体"/>
                <w:kern w:val="0"/>
                <w:szCs w:val="21"/>
              </w:rPr>
            </w:pPr>
          </w:p>
        </w:tc>
        <w:tc>
          <w:tcPr>
            <w:tcW w:w="1505" w:type="dxa"/>
            <w:vAlign w:val="center"/>
          </w:tcPr>
          <w:p w:rsidR="0015406A" w:rsidRPr="00811241" w:rsidRDefault="0015406A" w:rsidP="0015406A">
            <w:pPr>
              <w:widowControl/>
              <w:jc w:val="center"/>
              <w:rPr>
                <w:rFonts w:ascii="宋体" w:cs="宋体"/>
                <w:kern w:val="0"/>
                <w:szCs w:val="21"/>
              </w:rPr>
            </w:pPr>
            <w:r w:rsidRPr="00811241">
              <w:rPr>
                <w:rFonts w:ascii="宋体" w:hAnsi="宋体" w:cs="宋体" w:hint="eastAsia"/>
                <w:kern w:val="0"/>
                <w:szCs w:val="21"/>
              </w:rPr>
              <w:t>片剂聚醚大单体</w:t>
            </w:r>
            <w:r w:rsidRPr="00811241">
              <w:rPr>
                <w:rFonts w:ascii="宋体" w:hAnsi="宋体" w:cs="宋体"/>
                <w:kern w:val="0"/>
                <w:szCs w:val="21"/>
              </w:rPr>
              <w:t>(</w:t>
            </w:r>
            <w:r w:rsidRPr="00811241">
              <w:rPr>
                <w:rFonts w:ascii="宋体" w:hAnsi="宋体" w:cs="宋体" w:hint="eastAsia"/>
                <w:kern w:val="0"/>
                <w:szCs w:val="21"/>
              </w:rPr>
              <w:t>进口醇</w:t>
            </w:r>
            <w:r w:rsidRPr="00811241">
              <w:rPr>
                <w:rFonts w:ascii="宋体" w:hAnsi="宋体" w:cs="宋体"/>
                <w:kern w:val="0"/>
                <w:szCs w:val="21"/>
              </w:rPr>
              <w:t>)</w:t>
            </w:r>
          </w:p>
        </w:tc>
        <w:tc>
          <w:tcPr>
            <w:tcW w:w="782" w:type="dxa"/>
            <w:vMerge/>
            <w:vAlign w:val="center"/>
          </w:tcPr>
          <w:p w:rsidR="0015406A" w:rsidRPr="00811241" w:rsidRDefault="0015406A">
            <w:pPr>
              <w:widowControl/>
              <w:jc w:val="center"/>
              <w:rPr>
                <w:rFonts w:ascii="宋体" w:hAnsi="宋体" w:cs="宋体"/>
                <w:kern w:val="0"/>
                <w:szCs w:val="21"/>
              </w:rPr>
            </w:pPr>
          </w:p>
        </w:tc>
        <w:tc>
          <w:tcPr>
            <w:tcW w:w="662" w:type="dxa"/>
            <w:vAlign w:val="center"/>
          </w:tcPr>
          <w:p w:rsidR="0015406A" w:rsidRPr="00811241" w:rsidRDefault="0015406A" w:rsidP="0015406A">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5406A" w:rsidRPr="00811241" w:rsidRDefault="00D950E5">
            <w:pPr>
              <w:widowControl/>
              <w:jc w:val="center"/>
              <w:rPr>
                <w:rFonts w:ascii="宋体" w:hAnsi="宋体" w:cs="宋体"/>
                <w:kern w:val="0"/>
                <w:szCs w:val="21"/>
              </w:rPr>
            </w:pPr>
            <w:r w:rsidRPr="00811241">
              <w:rPr>
                <w:rFonts w:ascii="宋体" w:hAnsi="宋体" w:cs="宋体" w:hint="eastAsia"/>
                <w:kern w:val="0"/>
                <w:szCs w:val="21"/>
              </w:rPr>
              <w:t>1500</w:t>
            </w:r>
          </w:p>
        </w:tc>
        <w:tc>
          <w:tcPr>
            <w:tcW w:w="855" w:type="dxa"/>
            <w:vMerge/>
            <w:vAlign w:val="center"/>
          </w:tcPr>
          <w:p w:rsidR="0015406A" w:rsidRPr="00811241" w:rsidRDefault="0015406A" w:rsidP="0015406A">
            <w:pPr>
              <w:widowControl/>
              <w:jc w:val="center"/>
              <w:rPr>
                <w:rFonts w:ascii="宋体" w:hAnsi="宋体" w:cs="宋体"/>
                <w:kern w:val="0"/>
                <w:szCs w:val="21"/>
              </w:rPr>
            </w:pPr>
          </w:p>
        </w:tc>
        <w:tc>
          <w:tcPr>
            <w:tcW w:w="1195" w:type="dxa"/>
            <w:vMerge/>
            <w:vAlign w:val="center"/>
          </w:tcPr>
          <w:p w:rsidR="0015406A" w:rsidRPr="00811241" w:rsidRDefault="0015406A">
            <w:pPr>
              <w:widowControl/>
              <w:jc w:val="center"/>
              <w:rPr>
                <w:rFonts w:ascii="宋体" w:hAnsi="宋体" w:cs="宋体"/>
                <w:kern w:val="0"/>
                <w:szCs w:val="21"/>
              </w:rPr>
            </w:pPr>
          </w:p>
        </w:tc>
        <w:tc>
          <w:tcPr>
            <w:tcW w:w="1177" w:type="dxa"/>
            <w:vMerge/>
            <w:vAlign w:val="center"/>
          </w:tcPr>
          <w:p w:rsidR="0015406A" w:rsidRPr="00811241" w:rsidRDefault="0015406A">
            <w:pPr>
              <w:widowControl/>
              <w:jc w:val="center"/>
              <w:rPr>
                <w:rFonts w:ascii="宋体" w:hAnsi="宋体" w:cs="宋体"/>
                <w:kern w:val="0"/>
                <w:szCs w:val="21"/>
              </w:rPr>
            </w:pPr>
          </w:p>
        </w:tc>
        <w:tc>
          <w:tcPr>
            <w:tcW w:w="7513" w:type="dxa"/>
            <w:vMerge/>
            <w:vAlign w:val="center"/>
          </w:tcPr>
          <w:p w:rsidR="0015406A" w:rsidRPr="00811241" w:rsidRDefault="0015406A">
            <w:pPr>
              <w:pStyle w:val="11"/>
              <w:widowControl/>
              <w:tabs>
                <w:tab w:val="left" w:pos="612"/>
              </w:tabs>
              <w:ind w:firstLineChars="164" w:firstLine="344"/>
              <w:jc w:val="left"/>
              <w:rPr>
                <w:rFonts w:ascii="宋体" w:hAnsi="宋体" w:cs="宋体"/>
                <w:kern w:val="0"/>
                <w:szCs w:val="21"/>
              </w:rPr>
            </w:pPr>
          </w:p>
        </w:tc>
      </w:tr>
      <w:tr w:rsidR="0015406A" w:rsidRPr="00811241" w:rsidTr="00573956">
        <w:trPr>
          <w:trHeight w:hRule="exact" w:val="1279"/>
        </w:trPr>
        <w:tc>
          <w:tcPr>
            <w:tcW w:w="486" w:type="dxa"/>
            <w:vMerge w:val="restart"/>
            <w:vAlign w:val="center"/>
          </w:tcPr>
          <w:p w:rsidR="0015406A" w:rsidRPr="00811241" w:rsidRDefault="0015406A">
            <w:pPr>
              <w:widowControl/>
              <w:jc w:val="center"/>
              <w:rPr>
                <w:rFonts w:ascii="宋体" w:hAnsi="宋体" w:cs="宋体"/>
                <w:kern w:val="0"/>
                <w:szCs w:val="21"/>
              </w:rPr>
            </w:pPr>
            <w:r w:rsidRPr="00811241">
              <w:rPr>
                <w:rFonts w:ascii="宋体" w:hAnsi="宋体" w:cs="宋体" w:hint="eastAsia"/>
                <w:kern w:val="0"/>
                <w:szCs w:val="21"/>
              </w:rPr>
              <w:t>4</w:t>
            </w:r>
          </w:p>
        </w:tc>
        <w:tc>
          <w:tcPr>
            <w:tcW w:w="1505" w:type="dxa"/>
            <w:vAlign w:val="center"/>
          </w:tcPr>
          <w:p w:rsidR="0015406A" w:rsidRPr="00811241" w:rsidRDefault="0015406A" w:rsidP="0015406A">
            <w:pPr>
              <w:widowControl/>
              <w:jc w:val="center"/>
              <w:rPr>
                <w:rFonts w:ascii="宋体" w:cs="宋体"/>
                <w:kern w:val="0"/>
                <w:szCs w:val="21"/>
              </w:rPr>
            </w:pPr>
            <w:r w:rsidRPr="00811241">
              <w:rPr>
                <w:rFonts w:ascii="宋体" w:hAnsi="宋体" w:cs="宋体" w:hint="eastAsia"/>
                <w:kern w:val="0"/>
                <w:szCs w:val="21"/>
              </w:rPr>
              <w:t>片剂聚醚大单体</w:t>
            </w:r>
            <w:r w:rsidRPr="00811241">
              <w:rPr>
                <w:rFonts w:ascii="宋体" w:hAnsi="宋体" w:cs="宋体"/>
                <w:kern w:val="0"/>
                <w:szCs w:val="21"/>
              </w:rPr>
              <w:t>(</w:t>
            </w:r>
            <w:r w:rsidRPr="00811241">
              <w:rPr>
                <w:rFonts w:ascii="宋体" w:hAnsi="宋体" w:cs="宋体" w:hint="eastAsia"/>
                <w:kern w:val="0"/>
                <w:szCs w:val="21"/>
              </w:rPr>
              <w:t>国产醇</w:t>
            </w:r>
            <w:r w:rsidRPr="00811241">
              <w:rPr>
                <w:rFonts w:ascii="宋体" w:hAnsi="宋体" w:cs="宋体"/>
                <w:kern w:val="0"/>
                <w:szCs w:val="21"/>
              </w:rPr>
              <w:t>)</w:t>
            </w:r>
          </w:p>
        </w:tc>
        <w:tc>
          <w:tcPr>
            <w:tcW w:w="782" w:type="dxa"/>
            <w:vMerge w:val="restart"/>
            <w:vAlign w:val="center"/>
          </w:tcPr>
          <w:p w:rsidR="0015406A" w:rsidRPr="00811241" w:rsidRDefault="0015406A">
            <w:pPr>
              <w:widowControl/>
              <w:jc w:val="center"/>
              <w:rPr>
                <w:rFonts w:ascii="宋体" w:hAnsi="宋体" w:cs="宋体"/>
                <w:kern w:val="0"/>
                <w:szCs w:val="21"/>
              </w:rPr>
            </w:pPr>
            <w:r w:rsidRPr="00811241">
              <w:rPr>
                <w:rFonts w:ascii="宋体" w:hAnsi="宋体" w:cs="宋体"/>
                <w:kern w:val="0"/>
                <w:szCs w:val="21"/>
              </w:rPr>
              <w:t>YCL-</w:t>
            </w:r>
            <w:r w:rsidRPr="00811241">
              <w:rPr>
                <w:rFonts w:ascii="宋体" w:hAnsi="宋体" w:cs="宋体" w:hint="eastAsia"/>
                <w:kern w:val="0"/>
                <w:szCs w:val="21"/>
              </w:rPr>
              <w:t>4</w:t>
            </w:r>
          </w:p>
        </w:tc>
        <w:tc>
          <w:tcPr>
            <w:tcW w:w="662" w:type="dxa"/>
            <w:vAlign w:val="center"/>
          </w:tcPr>
          <w:p w:rsidR="0015406A" w:rsidRPr="00811241" w:rsidRDefault="0015406A" w:rsidP="0015406A">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5406A" w:rsidRPr="00811241" w:rsidRDefault="00CF1758" w:rsidP="008E3A1D">
            <w:pPr>
              <w:widowControl/>
              <w:jc w:val="center"/>
              <w:rPr>
                <w:rFonts w:ascii="宋体" w:hAnsi="宋体" w:cs="宋体"/>
                <w:kern w:val="0"/>
                <w:szCs w:val="21"/>
              </w:rPr>
            </w:pPr>
            <w:r w:rsidRPr="00811241">
              <w:rPr>
                <w:rFonts w:ascii="宋体" w:hAnsi="宋体" w:cs="宋体" w:hint="eastAsia"/>
                <w:kern w:val="0"/>
                <w:szCs w:val="21"/>
              </w:rPr>
              <w:t>20</w:t>
            </w:r>
            <w:r w:rsidR="00511DD9" w:rsidRPr="00811241">
              <w:rPr>
                <w:rFonts w:ascii="宋体" w:hAnsi="宋体" w:cs="宋体" w:hint="eastAsia"/>
                <w:kern w:val="0"/>
                <w:szCs w:val="21"/>
              </w:rPr>
              <w:t>00</w:t>
            </w:r>
          </w:p>
        </w:tc>
        <w:tc>
          <w:tcPr>
            <w:tcW w:w="855" w:type="dxa"/>
            <w:vMerge w:val="restart"/>
            <w:vAlign w:val="center"/>
          </w:tcPr>
          <w:p w:rsidR="0015406A" w:rsidRPr="00811241" w:rsidRDefault="00EE74FE" w:rsidP="0015406A">
            <w:pPr>
              <w:widowControl/>
              <w:jc w:val="center"/>
              <w:rPr>
                <w:rFonts w:ascii="宋体" w:hAnsi="宋体" w:cs="宋体"/>
                <w:kern w:val="0"/>
                <w:szCs w:val="21"/>
              </w:rPr>
            </w:pPr>
            <w:r w:rsidRPr="00811241">
              <w:rPr>
                <w:rFonts w:ascii="宋体" w:hAnsi="宋体" w:cs="宋体" w:hint="eastAsia"/>
                <w:kern w:val="0"/>
                <w:szCs w:val="21"/>
              </w:rPr>
              <w:t>四川</w:t>
            </w:r>
            <w:r w:rsidR="00E9388B" w:rsidRPr="00811241">
              <w:rPr>
                <w:rFonts w:ascii="宋体" w:hAnsi="宋体" w:cs="宋体" w:hint="eastAsia"/>
                <w:kern w:val="0"/>
                <w:szCs w:val="21"/>
              </w:rPr>
              <w:t>广汉、新疆</w:t>
            </w:r>
          </w:p>
        </w:tc>
        <w:tc>
          <w:tcPr>
            <w:tcW w:w="1195" w:type="dxa"/>
            <w:vMerge w:val="restart"/>
            <w:vAlign w:val="center"/>
          </w:tcPr>
          <w:p w:rsidR="0015406A" w:rsidRPr="00811241" w:rsidRDefault="00E9388B">
            <w:pPr>
              <w:widowControl/>
              <w:jc w:val="center"/>
              <w:rPr>
                <w:rFonts w:ascii="宋体" w:hAnsi="宋体" w:cs="宋体"/>
                <w:kern w:val="0"/>
                <w:szCs w:val="21"/>
              </w:rPr>
            </w:pPr>
            <w:r w:rsidRPr="00811241">
              <w:rPr>
                <w:rFonts w:ascii="宋体" w:hAnsi="宋体" w:cs="宋体" w:hint="eastAsia"/>
                <w:kern w:val="0"/>
                <w:szCs w:val="21"/>
              </w:rPr>
              <w:t>1000</w:t>
            </w:r>
          </w:p>
        </w:tc>
        <w:tc>
          <w:tcPr>
            <w:tcW w:w="1177" w:type="dxa"/>
            <w:vMerge w:val="restart"/>
            <w:vAlign w:val="center"/>
          </w:tcPr>
          <w:p w:rsidR="0015406A" w:rsidRPr="00811241" w:rsidRDefault="00E9388B">
            <w:pPr>
              <w:widowControl/>
              <w:jc w:val="center"/>
              <w:rPr>
                <w:rFonts w:ascii="宋体" w:hAnsi="宋体" w:cs="宋体"/>
                <w:kern w:val="0"/>
                <w:szCs w:val="21"/>
              </w:rPr>
            </w:pPr>
            <w:r w:rsidRPr="00811241">
              <w:rPr>
                <w:rFonts w:ascii="宋体" w:hAnsi="宋体" w:cs="宋体" w:hint="eastAsia"/>
                <w:kern w:val="0"/>
                <w:szCs w:val="21"/>
              </w:rPr>
              <w:t>20</w:t>
            </w:r>
          </w:p>
        </w:tc>
        <w:tc>
          <w:tcPr>
            <w:tcW w:w="7513" w:type="dxa"/>
            <w:vMerge w:val="restart"/>
            <w:vAlign w:val="center"/>
          </w:tcPr>
          <w:p w:rsidR="00573956" w:rsidRPr="00811241" w:rsidRDefault="00573956" w:rsidP="00573956">
            <w:pPr>
              <w:widowControl/>
              <w:spacing w:line="300" w:lineRule="exact"/>
              <w:ind w:firstLineChars="164" w:firstLine="344"/>
              <w:jc w:val="center"/>
              <w:rPr>
                <w:rFonts w:ascii="宋体" w:hAnsi="宋体" w:cs="宋体"/>
                <w:kern w:val="0"/>
                <w:szCs w:val="21"/>
              </w:rPr>
            </w:pPr>
            <w:r w:rsidRPr="00811241">
              <w:rPr>
                <w:rFonts w:ascii="宋体" w:hAnsi="宋体" w:cs="宋体"/>
                <w:kern w:val="0"/>
                <w:szCs w:val="21"/>
              </w:rPr>
              <w:t>1</w:t>
            </w:r>
            <w:r w:rsidRPr="00811241">
              <w:rPr>
                <w:rFonts w:ascii="宋体" w:hAnsi="宋体" w:cs="宋体" w:hint="eastAsia"/>
                <w:kern w:val="0"/>
                <w:szCs w:val="21"/>
              </w:rPr>
              <w:t>、在中华人民共和国境内依法经国家工商、税务机关登记注册，符合投标项目经营范围，具有独立企业法人资格的生产厂；</w:t>
            </w:r>
            <w:r w:rsidRPr="00811241">
              <w:rPr>
                <w:rFonts w:ascii="宋体" w:cs="宋体"/>
                <w:kern w:val="0"/>
                <w:szCs w:val="21"/>
              </w:rPr>
              <w:br/>
            </w:r>
            <w:r w:rsidRPr="00811241">
              <w:rPr>
                <w:rFonts w:ascii="宋体" w:hAnsi="宋体" w:cs="宋体"/>
                <w:kern w:val="0"/>
                <w:szCs w:val="21"/>
              </w:rPr>
              <w:t xml:space="preserve">   2</w:t>
            </w:r>
            <w:r w:rsidRPr="00811241">
              <w:rPr>
                <w:rFonts w:ascii="宋体" w:hAnsi="宋体" w:cs="宋体" w:hint="eastAsia"/>
                <w:kern w:val="0"/>
                <w:szCs w:val="21"/>
              </w:rPr>
              <w:t>、聚醚大单体生产厂需具备年产</w:t>
            </w:r>
            <w:r w:rsidRPr="00811241">
              <w:rPr>
                <w:rFonts w:ascii="宋体" w:hAnsi="宋体" w:cs="宋体"/>
                <w:kern w:val="0"/>
                <w:szCs w:val="21"/>
              </w:rPr>
              <w:t>4</w:t>
            </w:r>
            <w:r w:rsidRPr="00811241">
              <w:rPr>
                <w:rFonts w:ascii="宋体" w:hAnsi="宋体" w:cs="宋体" w:hint="eastAsia"/>
                <w:kern w:val="0"/>
                <w:szCs w:val="21"/>
              </w:rPr>
              <w:t>万吨及以上的生产能力，注册资金不低于5000万人民币；</w:t>
            </w:r>
          </w:p>
          <w:p w:rsidR="00573956" w:rsidRPr="00811241" w:rsidRDefault="00573956" w:rsidP="00573956">
            <w:pPr>
              <w:widowControl/>
              <w:spacing w:line="300" w:lineRule="exact"/>
              <w:ind w:firstLineChars="164" w:firstLine="344"/>
              <w:jc w:val="center"/>
              <w:rPr>
                <w:rFonts w:ascii="宋体" w:hAnsi="宋体" w:cs="宋体"/>
                <w:kern w:val="0"/>
                <w:szCs w:val="21"/>
              </w:rPr>
            </w:pPr>
            <w:r w:rsidRPr="00811241">
              <w:rPr>
                <w:rFonts w:ascii="宋体" w:hAnsi="宋体" w:cs="宋体"/>
                <w:kern w:val="0"/>
                <w:szCs w:val="21"/>
              </w:rPr>
              <w:t>3、</w:t>
            </w:r>
            <w:r w:rsidRPr="00811241">
              <w:rPr>
                <w:rFonts w:ascii="宋体" w:hAnsi="宋体" w:cs="宋体" w:hint="eastAsia"/>
                <w:kern w:val="0"/>
                <w:szCs w:val="21"/>
              </w:rPr>
              <w:t>生产厂具有</w:t>
            </w:r>
            <w:r w:rsidRPr="00811241">
              <w:rPr>
                <w:rFonts w:ascii="宋体" w:hAnsi="宋体" w:cs="宋体"/>
                <w:kern w:val="0"/>
                <w:szCs w:val="21"/>
              </w:rPr>
              <w:t>ISO9000</w:t>
            </w:r>
            <w:r w:rsidRPr="00811241">
              <w:rPr>
                <w:rFonts w:ascii="宋体" w:hAnsi="宋体" w:cs="宋体" w:hint="eastAsia"/>
                <w:kern w:val="0"/>
                <w:szCs w:val="21"/>
              </w:rPr>
              <w:t>系列质量管理体系认证证书，产品</w:t>
            </w:r>
            <w:r w:rsidRPr="00811241">
              <w:rPr>
                <w:rFonts w:ascii="宋体" w:hAnsi="宋体" w:cs="宋体" w:hint="eastAsia"/>
                <w:szCs w:val="21"/>
              </w:rPr>
              <w:t>具有专业检测机构出具的近期的合格检测报告</w:t>
            </w:r>
            <w:r w:rsidRPr="00811241">
              <w:rPr>
                <w:rFonts w:ascii="宋体" w:hAnsi="宋体" w:cs="宋体" w:hint="eastAsia"/>
                <w:kern w:val="0"/>
                <w:szCs w:val="21"/>
              </w:rPr>
              <w:t>；</w:t>
            </w:r>
          </w:p>
          <w:p w:rsidR="00573956" w:rsidRPr="00811241" w:rsidRDefault="00573956" w:rsidP="00573956">
            <w:pPr>
              <w:widowControl/>
              <w:spacing w:line="300" w:lineRule="exact"/>
              <w:ind w:firstLineChars="164" w:firstLine="344"/>
              <w:jc w:val="center"/>
              <w:rPr>
                <w:rFonts w:ascii="宋体" w:cs="宋体"/>
                <w:kern w:val="0"/>
                <w:szCs w:val="21"/>
              </w:rPr>
            </w:pPr>
            <w:r w:rsidRPr="00811241">
              <w:rPr>
                <w:rFonts w:ascii="宋体" w:hAnsi="宋体" w:cs="宋体"/>
                <w:kern w:val="0"/>
                <w:szCs w:val="21"/>
              </w:rPr>
              <w:t>4、</w:t>
            </w:r>
            <w:r w:rsidRPr="00811241">
              <w:rPr>
                <w:rFonts w:ascii="宋体" w:hAnsi="宋体" w:cs="宋体" w:hint="eastAsia"/>
                <w:kern w:val="0"/>
                <w:szCs w:val="21"/>
              </w:rPr>
              <w:t>投标人需具备跨地域的供应和资源调配能力，并提供相关方案及措施；</w:t>
            </w:r>
          </w:p>
          <w:p w:rsidR="0015406A" w:rsidRPr="00811241" w:rsidRDefault="00573956" w:rsidP="00573956">
            <w:pPr>
              <w:pStyle w:val="11"/>
              <w:widowControl/>
              <w:tabs>
                <w:tab w:val="left" w:pos="612"/>
              </w:tabs>
              <w:ind w:firstLineChars="164" w:firstLine="344"/>
              <w:jc w:val="left"/>
              <w:rPr>
                <w:rFonts w:ascii="宋体" w:hAnsi="宋体" w:cs="宋体"/>
                <w:kern w:val="0"/>
                <w:szCs w:val="21"/>
              </w:rPr>
            </w:pPr>
            <w:r w:rsidRPr="00811241">
              <w:rPr>
                <w:rFonts w:ascii="宋体" w:hAnsi="宋体" w:cs="宋体" w:hint="eastAsia"/>
                <w:kern w:val="0"/>
                <w:szCs w:val="21"/>
              </w:rPr>
              <w:t>5、投标人须提供同类产品供应业绩及客户满意度调查表。</w:t>
            </w:r>
          </w:p>
        </w:tc>
      </w:tr>
      <w:tr w:rsidR="0015406A" w:rsidRPr="00811241" w:rsidTr="00573956">
        <w:trPr>
          <w:trHeight w:hRule="exact" w:val="1141"/>
        </w:trPr>
        <w:tc>
          <w:tcPr>
            <w:tcW w:w="486" w:type="dxa"/>
            <w:vMerge/>
            <w:vAlign w:val="center"/>
          </w:tcPr>
          <w:p w:rsidR="0015406A" w:rsidRPr="00811241" w:rsidRDefault="0015406A">
            <w:pPr>
              <w:widowControl/>
              <w:jc w:val="center"/>
              <w:rPr>
                <w:rFonts w:ascii="宋体" w:hAnsi="宋体" w:cs="宋体"/>
                <w:kern w:val="0"/>
                <w:szCs w:val="21"/>
              </w:rPr>
            </w:pPr>
          </w:p>
        </w:tc>
        <w:tc>
          <w:tcPr>
            <w:tcW w:w="1505" w:type="dxa"/>
            <w:vAlign w:val="center"/>
          </w:tcPr>
          <w:p w:rsidR="0015406A" w:rsidRPr="00811241" w:rsidRDefault="0015406A" w:rsidP="0015406A">
            <w:pPr>
              <w:widowControl/>
              <w:jc w:val="center"/>
              <w:rPr>
                <w:rFonts w:ascii="宋体" w:cs="宋体"/>
                <w:kern w:val="0"/>
                <w:szCs w:val="21"/>
              </w:rPr>
            </w:pPr>
            <w:r w:rsidRPr="00811241">
              <w:rPr>
                <w:rFonts w:ascii="宋体" w:hAnsi="宋体" w:cs="宋体" w:hint="eastAsia"/>
                <w:kern w:val="0"/>
                <w:szCs w:val="21"/>
              </w:rPr>
              <w:t>片剂聚醚大单体</w:t>
            </w:r>
            <w:r w:rsidRPr="00811241">
              <w:rPr>
                <w:rFonts w:ascii="宋体" w:hAnsi="宋体" w:cs="宋体"/>
                <w:kern w:val="0"/>
                <w:szCs w:val="21"/>
              </w:rPr>
              <w:t>(</w:t>
            </w:r>
            <w:r w:rsidRPr="00811241">
              <w:rPr>
                <w:rFonts w:ascii="宋体" w:hAnsi="宋体" w:cs="宋体" w:hint="eastAsia"/>
                <w:kern w:val="0"/>
                <w:szCs w:val="21"/>
              </w:rPr>
              <w:t>进口醇</w:t>
            </w:r>
            <w:r w:rsidRPr="00811241">
              <w:rPr>
                <w:rFonts w:ascii="宋体" w:hAnsi="宋体" w:cs="宋体"/>
                <w:kern w:val="0"/>
                <w:szCs w:val="21"/>
              </w:rPr>
              <w:t>)</w:t>
            </w:r>
          </w:p>
        </w:tc>
        <w:tc>
          <w:tcPr>
            <w:tcW w:w="782" w:type="dxa"/>
            <w:vMerge/>
            <w:vAlign w:val="center"/>
          </w:tcPr>
          <w:p w:rsidR="0015406A" w:rsidRPr="00811241" w:rsidRDefault="0015406A">
            <w:pPr>
              <w:widowControl/>
              <w:jc w:val="center"/>
              <w:rPr>
                <w:rFonts w:ascii="宋体" w:hAnsi="宋体" w:cs="宋体"/>
                <w:kern w:val="0"/>
                <w:szCs w:val="21"/>
              </w:rPr>
            </w:pPr>
          </w:p>
        </w:tc>
        <w:tc>
          <w:tcPr>
            <w:tcW w:w="662" w:type="dxa"/>
            <w:vAlign w:val="center"/>
          </w:tcPr>
          <w:p w:rsidR="0015406A" w:rsidRPr="00811241" w:rsidRDefault="0015406A" w:rsidP="0015406A">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5406A" w:rsidRPr="00811241" w:rsidRDefault="008E3A1D">
            <w:pPr>
              <w:widowControl/>
              <w:jc w:val="center"/>
              <w:rPr>
                <w:rFonts w:ascii="宋体" w:hAnsi="宋体" w:cs="宋体"/>
                <w:kern w:val="0"/>
                <w:szCs w:val="21"/>
              </w:rPr>
            </w:pPr>
            <w:r w:rsidRPr="00811241">
              <w:rPr>
                <w:rFonts w:ascii="宋体" w:hAnsi="宋体" w:cs="宋体" w:hint="eastAsia"/>
                <w:kern w:val="0"/>
                <w:szCs w:val="21"/>
              </w:rPr>
              <w:t>1</w:t>
            </w:r>
            <w:r w:rsidR="00CF1758" w:rsidRPr="00811241">
              <w:rPr>
                <w:rFonts w:ascii="宋体" w:hAnsi="宋体" w:cs="宋体" w:hint="eastAsia"/>
                <w:kern w:val="0"/>
                <w:szCs w:val="21"/>
              </w:rPr>
              <w:t>2</w:t>
            </w:r>
            <w:r w:rsidR="00511DD9" w:rsidRPr="00811241">
              <w:rPr>
                <w:rFonts w:ascii="宋体" w:hAnsi="宋体" w:cs="宋体" w:hint="eastAsia"/>
                <w:kern w:val="0"/>
                <w:szCs w:val="21"/>
              </w:rPr>
              <w:t>00</w:t>
            </w:r>
          </w:p>
        </w:tc>
        <w:tc>
          <w:tcPr>
            <w:tcW w:w="855" w:type="dxa"/>
            <w:vMerge/>
            <w:vAlign w:val="center"/>
          </w:tcPr>
          <w:p w:rsidR="0015406A" w:rsidRPr="00811241" w:rsidRDefault="0015406A" w:rsidP="0015406A">
            <w:pPr>
              <w:widowControl/>
              <w:jc w:val="center"/>
              <w:rPr>
                <w:rFonts w:ascii="宋体" w:hAnsi="宋体" w:cs="宋体"/>
                <w:kern w:val="0"/>
                <w:szCs w:val="21"/>
              </w:rPr>
            </w:pPr>
          </w:p>
        </w:tc>
        <w:tc>
          <w:tcPr>
            <w:tcW w:w="1195" w:type="dxa"/>
            <w:vMerge/>
            <w:vAlign w:val="center"/>
          </w:tcPr>
          <w:p w:rsidR="0015406A" w:rsidRPr="00811241" w:rsidRDefault="0015406A">
            <w:pPr>
              <w:widowControl/>
              <w:jc w:val="center"/>
              <w:rPr>
                <w:rFonts w:ascii="宋体" w:hAnsi="宋体" w:cs="宋体"/>
                <w:kern w:val="0"/>
                <w:szCs w:val="21"/>
              </w:rPr>
            </w:pPr>
          </w:p>
        </w:tc>
        <w:tc>
          <w:tcPr>
            <w:tcW w:w="1177" w:type="dxa"/>
            <w:vMerge/>
            <w:vAlign w:val="center"/>
          </w:tcPr>
          <w:p w:rsidR="0015406A" w:rsidRPr="00811241" w:rsidRDefault="0015406A">
            <w:pPr>
              <w:widowControl/>
              <w:jc w:val="center"/>
              <w:rPr>
                <w:rFonts w:ascii="宋体" w:hAnsi="宋体" w:cs="宋体"/>
                <w:kern w:val="0"/>
                <w:szCs w:val="21"/>
              </w:rPr>
            </w:pPr>
          </w:p>
        </w:tc>
        <w:tc>
          <w:tcPr>
            <w:tcW w:w="7513" w:type="dxa"/>
            <w:vMerge/>
            <w:vAlign w:val="center"/>
          </w:tcPr>
          <w:p w:rsidR="0015406A" w:rsidRPr="00811241" w:rsidRDefault="0015406A">
            <w:pPr>
              <w:pStyle w:val="11"/>
              <w:widowControl/>
              <w:tabs>
                <w:tab w:val="left" w:pos="612"/>
              </w:tabs>
              <w:ind w:firstLineChars="164" w:firstLine="344"/>
              <w:jc w:val="left"/>
              <w:rPr>
                <w:rFonts w:ascii="宋体" w:hAnsi="宋体" w:cs="宋体"/>
                <w:kern w:val="0"/>
                <w:szCs w:val="21"/>
              </w:rPr>
            </w:pPr>
          </w:p>
        </w:tc>
      </w:tr>
      <w:tr w:rsidR="0015406A" w:rsidRPr="00811241" w:rsidTr="001852BD">
        <w:trPr>
          <w:trHeight w:hRule="exact" w:val="1838"/>
        </w:trPr>
        <w:tc>
          <w:tcPr>
            <w:tcW w:w="486" w:type="dxa"/>
            <w:vAlign w:val="center"/>
          </w:tcPr>
          <w:p w:rsidR="0015406A" w:rsidRPr="00811241" w:rsidRDefault="0015406A">
            <w:pPr>
              <w:widowControl/>
              <w:jc w:val="center"/>
              <w:rPr>
                <w:rFonts w:ascii="宋体" w:cs="宋体"/>
                <w:kern w:val="0"/>
                <w:szCs w:val="21"/>
              </w:rPr>
            </w:pPr>
            <w:r w:rsidRPr="00811241">
              <w:rPr>
                <w:rFonts w:ascii="宋体" w:hAnsi="宋体" w:cs="宋体" w:hint="eastAsia"/>
                <w:kern w:val="0"/>
                <w:szCs w:val="21"/>
              </w:rPr>
              <w:t>3</w:t>
            </w:r>
          </w:p>
        </w:tc>
        <w:tc>
          <w:tcPr>
            <w:tcW w:w="1505" w:type="dxa"/>
            <w:vAlign w:val="center"/>
          </w:tcPr>
          <w:p w:rsidR="0015406A" w:rsidRPr="00811241" w:rsidRDefault="0015406A">
            <w:pPr>
              <w:widowControl/>
              <w:jc w:val="center"/>
              <w:rPr>
                <w:rFonts w:ascii="宋体" w:cs="宋体"/>
                <w:kern w:val="0"/>
                <w:szCs w:val="21"/>
              </w:rPr>
            </w:pPr>
            <w:r w:rsidRPr="00811241">
              <w:rPr>
                <w:rFonts w:ascii="宋体" w:hAnsi="宋体" w:cs="宋体" w:hint="eastAsia"/>
                <w:kern w:val="0"/>
                <w:szCs w:val="21"/>
              </w:rPr>
              <w:t>丙烯酸</w:t>
            </w:r>
          </w:p>
        </w:tc>
        <w:tc>
          <w:tcPr>
            <w:tcW w:w="782" w:type="dxa"/>
            <w:vAlign w:val="center"/>
          </w:tcPr>
          <w:p w:rsidR="0015406A" w:rsidRPr="00811241" w:rsidRDefault="0015406A" w:rsidP="00051482">
            <w:pPr>
              <w:widowControl/>
              <w:jc w:val="center"/>
              <w:rPr>
                <w:rFonts w:ascii="宋体" w:cs="宋体"/>
                <w:kern w:val="0"/>
                <w:szCs w:val="21"/>
              </w:rPr>
            </w:pPr>
            <w:r w:rsidRPr="00811241">
              <w:rPr>
                <w:rFonts w:ascii="宋体" w:hAnsi="宋体" w:cs="宋体"/>
                <w:kern w:val="0"/>
                <w:szCs w:val="21"/>
              </w:rPr>
              <w:t>YCL-</w:t>
            </w:r>
            <w:r w:rsidRPr="00811241">
              <w:rPr>
                <w:rFonts w:ascii="宋体" w:hAnsi="宋体" w:cs="宋体" w:hint="eastAsia"/>
                <w:kern w:val="0"/>
                <w:szCs w:val="21"/>
              </w:rPr>
              <w:t>5</w:t>
            </w:r>
          </w:p>
        </w:tc>
        <w:tc>
          <w:tcPr>
            <w:tcW w:w="662" w:type="dxa"/>
            <w:vAlign w:val="center"/>
          </w:tcPr>
          <w:p w:rsidR="0015406A" w:rsidRPr="00811241" w:rsidRDefault="0015406A">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5406A" w:rsidRPr="00811241" w:rsidRDefault="002D7F69" w:rsidP="00B33CEC">
            <w:pPr>
              <w:widowControl/>
              <w:jc w:val="center"/>
              <w:rPr>
                <w:rFonts w:ascii="宋体" w:cs="宋体"/>
                <w:kern w:val="0"/>
                <w:szCs w:val="21"/>
              </w:rPr>
            </w:pPr>
            <w:r w:rsidRPr="00811241">
              <w:rPr>
                <w:rFonts w:ascii="宋体" w:hAnsi="宋体" w:cs="宋体" w:hint="eastAsia"/>
                <w:kern w:val="0"/>
                <w:szCs w:val="21"/>
              </w:rPr>
              <w:t>1</w:t>
            </w:r>
            <w:r w:rsidR="00B33CEC" w:rsidRPr="00811241">
              <w:rPr>
                <w:rFonts w:ascii="宋体" w:hAnsi="宋体" w:cs="宋体" w:hint="eastAsia"/>
                <w:kern w:val="0"/>
                <w:szCs w:val="21"/>
              </w:rPr>
              <w:t>2</w:t>
            </w:r>
            <w:r w:rsidRPr="00811241">
              <w:rPr>
                <w:rFonts w:ascii="宋体" w:hAnsi="宋体" w:cs="宋体" w:hint="eastAsia"/>
                <w:kern w:val="0"/>
                <w:szCs w:val="21"/>
              </w:rPr>
              <w:t>00</w:t>
            </w:r>
          </w:p>
        </w:tc>
        <w:tc>
          <w:tcPr>
            <w:tcW w:w="855" w:type="dxa"/>
            <w:vAlign w:val="center"/>
          </w:tcPr>
          <w:p w:rsidR="0015406A" w:rsidRPr="00811241" w:rsidRDefault="00074746" w:rsidP="0015406A">
            <w:pPr>
              <w:widowControl/>
              <w:jc w:val="center"/>
              <w:rPr>
                <w:rFonts w:ascii="宋体" w:hAnsi="宋体" w:cs="宋体"/>
                <w:kern w:val="0"/>
                <w:szCs w:val="21"/>
              </w:rPr>
            </w:pPr>
            <w:r w:rsidRPr="00811241">
              <w:rPr>
                <w:rFonts w:ascii="宋体" w:hAnsi="宋体" w:cs="宋体" w:hint="eastAsia"/>
                <w:kern w:val="0"/>
                <w:szCs w:val="21"/>
              </w:rPr>
              <w:t>全国</w:t>
            </w:r>
          </w:p>
        </w:tc>
        <w:tc>
          <w:tcPr>
            <w:tcW w:w="1195" w:type="dxa"/>
            <w:vAlign w:val="center"/>
          </w:tcPr>
          <w:p w:rsidR="0015406A" w:rsidRPr="00811241" w:rsidRDefault="0015406A">
            <w:pPr>
              <w:widowControl/>
              <w:jc w:val="center"/>
              <w:rPr>
                <w:rFonts w:ascii="宋体" w:cs="宋体"/>
                <w:kern w:val="0"/>
                <w:szCs w:val="21"/>
              </w:rPr>
            </w:pPr>
            <w:r w:rsidRPr="00811241">
              <w:rPr>
                <w:rFonts w:ascii="宋体" w:hAnsi="宋体" w:cs="宋体"/>
                <w:kern w:val="0"/>
                <w:szCs w:val="21"/>
              </w:rPr>
              <w:t>1000</w:t>
            </w:r>
          </w:p>
        </w:tc>
        <w:tc>
          <w:tcPr>
            <w:tcW w:w="1177" w:type="dxa"/>
            <w:vAlign w:val="center"/>
          </w:tcPr>
          <w:p w:rsidR="0015406A" w:rsidRPr="00811241" w:rsidRDefault="0015406A">
            <w:pPr>
              <w:widowControl/>
              <w:jc w:val="center"/>
              <w:rPr>
                <w:rFonts w:ascii="宋体" w:cs="宋体"/>
                <w:kern w:val="0"/>
                <w:szCs w:val="21"/>
              </w:rPr>
            </w:pPr>
            <w:r w:rsidRPr="00811241">
              <w:rPr>
                <w:rFonts w:ascii="宋体" w:hAnsi="宋体" w:cs="宋体"/>
                <w:kern w:val="0"/>
                <w:szCs w:val="21"/>
              </w:rPr>
              <w:t>10</w:t>
            </w:r>
          </w:p>
        </w:tc>
        <w:tc>
          <w:tcPr>
            <w:tcW w:w="7513" w:type="dxa"/>
            <w:vMerge w:val="restart"/>
            <w:vAlign w:val="center"/>
          </w:tcPr>
          <w:p w:rsidR="0015406A" w:rsidRPr="00811241" w:rsidRDefault="0015406A">
            <w:pPr>
              <w:pStyle w:val="11"/>
              <w:widowControl/>
              <w:tabs>
                <w:tab w:val="left" w:pos="612"/>
              </w:tabs>
              <w:ind w:firstLineChars="164" w:firstLine="344"/>
              <w:jc w:val="left"/>
              <w:rPr>
                <w:rFonts w:ascii="宋体" w:hAnsi="宋体" w:cs="宋体"/>
                <w:kern w:val="0"/>
                <w:szCs w:val="21"/>
              </w:rPr>
            </w:pPr>
            <w:r w:rsidRPr="00811241">
              <w:rPr>
                <w:rFonts w:ascii="宋体" w:hAnsi="宋体" w:cs="宋体" w:hint="eastAsia"/>
                <w:kern w:val="0"/>
                <w:szCs w:val="21"/>
              </w:rPr>
              <w:t>1、在中华人民共和国境内依法经国家工商、税务机关登记注册，符合投标项目经营范围，具有独立企业法人资格的生产厂或代理商；</w:t>
            </w:r>
          </w:p>
          <w:p w:rsidR="0015406A" w:rsidRPr="00811241" w:rsidRDefault="0015406A">
            <w:pPr>
              <w:pStyle w:val="11"/>
              <w:widowControl/>
              <w:tabs>
                <w:tab w:val="left" w:pos="612"/>
              </w:tabs>
              <w:ind w:firstLineChars="164" w:firstLine="344"/>
              <w:jc w:val="left"/>
              <w:rPr>
                <w:rFonts w:ascii="宋体" w:hAnsi="宋体" w:cs="宋体"/>
                <w:kern w:val="0"/>
                <w:szCs w:val="21"/>
              </w:rPr>
            </w:pPr>
            <w:r w:rsidRPr="00811241">
              <w:rPr>
                <w:rFonts w:ascii="宋体" w:hAnsi="宋体" w:cs="宋体"/>
                <w:kern w:val="0"/>
                <w:szCs w:val="21"/>
              </w:rPr>
              <w:t>2、</w:t>
            </w:r>
            <w:r w:rsidRPr="00811241">
              <w:rPr>
                <w:rFonts w:ascii="宋体" w:hAnsi="宋体" w:cs="宋体" w:hint="eastAsia"/>
                <w:kern w:val="0"/>
                <w:szCs w:val="21"/>
              </w:rPr>
              <w:t>代理商注册资金不低于</w:t>
            </w:r>
            <w:r w:rsidRPr="00811241">
              <w:rPr>
                <w:rFonts w:ascii="宋体" w:hAnsi="宋体" w:cs="宋体"/>
                <w:kern w:val="0"/>
                <w:szCs w:val="21"/>
              </w:rPr>
              <w:t>3</w:t>
            </w:r>
            <w:r w:rsidRPr="00811241">
              <w:rPr>
                <w:rFonts w:ascii="宋体" w:cs="宋体"/>
                <w:kern w:val="0"/>
                <w:szCs w:val="21"/>
              </w:rPr>
              <w:t>00</w:t>
            </w:r>
            <w:r w:rsidRPr="00811241">
              <w:rPr>
                <w:rFonts w:ascii="宋体" w:hAnsi="宋体" w:cs="宋体" w:hint="eastAsia"/>
                <w:kern w:val="0"/>
                <w:szCs w:val="21"/>
              </w:rPr>
              <w:t>万元人民币；</w:t>
            </w:r>
          </w:p>
          <w:p w:rsidR="0015406A" w:rsidRPr="00811241" w:rsidRDefault="0015406A">
            <w:pPr>
              <w:widowControl/>
              <w:tabs>
                <w:tab w:val="left" w:pos="612"/>
              </w:tabs>
              <w:spacing w:line="300" w:lineRule="exact"/>
              <w:ind w:firstLine="346"/>
              <w:jc w:val="left"/>
              <w:rPr>
                <w:rFonts w:ascii="宋体" w:cs="宋体"/>
                <w:kern w:val="0"/>
                <w:szCs w:val="21"/>
              </w:rPr>
            </w:pPr>
            <w:r w:rsidRPr="00811241">
              <w:rPr>
                <w:rFonts w:ascii="宋体" w:hAnsi="宋体" w:cs="宋体" w:hint="eastAsia"/>
                <w:kern w:val="0"/>
                <w:szCs w:val="21"/>
              </w:rPr>
              <w:t>3、生产厂具有</w:t>
            </w:r>
            <w:r w:rsidRPr="00811241">
              <w:rPr>
                <w:rFonts w:ascii="宋体" w:hAnsi="宋体" w:cs="宋体"/>
                <w:kern w:val="0"/>
                <w:szCs w:val="21"/>
              </w:rPr>
              <w:t>ISO9000</w:t>
            </w:r>
            <w:r w:rsidRPr="00811241">
              <w:rPr>
                <w:rFonts w:ascii="宋体" w:hAnsi="宋体" w:cs="宋体" w:hint="eastAsia"/>
                <w:kern w:val="0"/>
                <w:szCs w:val="21"/>
              </w:rPr>
              <w:t>系列质量管理体系认证证书，产品</w:t>
            </w:r>
            <w:r w:rsidRPr="00811241">
              <w:rPr>
                <w:rFonts w:ascii="宋体" w:hAnsi="宋体" w:cs="宋体" w:hint="eastAsia"/>
                <w:szCs w:val="21"/>
              </w:rPr>
              <w:t>具有专业检测机构出具的近期的合格检测报告</w:t>
            </w:r>
            <w:r w:rsidRPr="00811241">
              <w:rPr>
                <w:rFonts w:ascii="宋体" w:hAnsi="宋体" w:cs="宋体" w:hint="eastAsia"/>
                <w:kern w:val="0"/>
                <w:szCs w:val="21"/>
              </w:rPr>
              <w:t>；</w:t>
            </w:r>
          </w:p>
          <w:p w:rsidR="0015406A" w:rsidRPr="00811241" w:rsidRDefault="0015406A">
            <w:pPr>
              <w:widowControl/>
              <w:tabs>
                <w:tab w:val="left" w:pos="612"/>
              </w:tabs>
              <w:spacing w:line="300" w:lineRule="exact"/>
              <w:ind w:firstLine="346"/>
              <w:jc w:val="left"/>
              <w:rPr>
                <w:rFonts w:ascii="宋体" w:cs="宋体"/>
                <w:kern w:val="0"/>
                <w:szCs w:val="21"/>
              </w:rPr>
            </w:pPr>
            <w:r w:rsidRPr="00811241">
              <w:rPr>
                <w:rFonts w:ascii="宋体" w:hAnsi="宋体" w:cs="宋体" w:hint="eastAsia"/>
                <w:kern w:val="0"/>
                <w:szCs w:val="21"/>
              </w:rPr>
              <w:lastRenderedPageBreak/>
              <w:t>4、投标人需具备跨地域的供应和资源调配能力，并提供相关方案及措施；</w:t>
            </w:r>
          </w:p>
          <w:p w:rsidR="0015406A" w:rsidRPr="00811241" w:rsidRDefault="0015406A">
            <w:pPr>
              <w:widowControl/>
              <w:tabs>
                <w:tab w:val="left" w:pos="612"/>
              </w:tabs>
              <w:ind w:firstLine="346"/>
              <w:jc w:val="left"/>
              <w:rPr>
                <w:rFonts w:ascii="宋体" w:hAnsi="宋体"/>
                <w:szCs w:val="21"/>
              </w:rPr>
            </w:pPr>
            <w:r w:rsidRPr="00811241">
              <w:rPr>
                <w:rFonts w:ascii="宋体" w:cs="宋体" w:hint="eastAsia"/>
                <w:kern w:val="0"/>
                <w:szCs w:val="21"/>
              </w:rPr>
              <w:t>5、</w:t>
            </w:r>
            <w:r w:rsidRPr="00811241">
              <w:rPr>
                <w:rFonts w:ascii="宋体" w:hAnsi="宋体" w:cs="宋体" w:hint="eastAsia"/>
                <w:kern w:val="0"/>
                <w:szCs w:val="21"/>
              </w:rPr>
              <w:t>代理商</w:t>
            </w:r>
            <w:r w:rsidRPr="00811241">
              <w:rPr>
                <w:rFonts w:ascii="宋体" w:hAnsi="宋体" w:hint="eastAsia"/>
                <w:szCs w:val="21"/>
              </w:rPr>
              <w:t>须具有由提供投标物资生产企业签署的针对投标包件的授权函或提供与生产厂签订的供货合同等证明资料；生产企业与其代理商不得在同一包件中投标；</w:t>
            </w:r>
            <w:r w:rsidRPr="00811241">
              <w:rPr>
                <w:rFonts w:ascii="宋体" w:hAnsi="宋体" w:hint="eastAsia"/>
                <w:szCs w:val="21"/>
                <w:shd w:val="clear" w:color="auto" w:fill="FFFFFF"/>
              </w:rPr>
              <w:t>代理商可以代理多个生产厂进行投标</w:t>
            </w:r>
            <w:r w:rsidRPr="00811241">
              <w:rPr>
                <w:rFonts w:ascii="宋体" w:hAnsi="宋体" w:hint="eastAsia"/>
                <w:szCs w:val="21"/>
              </w:rPr>
              <w:t>；</w:t>
            </w:r>
          </w:p>
          <w:p w:rsidR="0015406A" w:rsidRPr="00811241" w:rsidRDefault="0015406A">
            <w:pPr>
              <w:widowControl/>
              <w:tabs>
                <w:tab w:val="left" w:pos="612"/>
              </w:tabs>
              <w:ind w:firstLine="346"/>
              <w:jc w:val="left"/>
              <w:rPr>
                <w:rFonts w:ascii="宋体" w:cs="宋体"/>
                <w:kern w:val="0"/>
                <w:szCs w:val="21"/>
              </w:rPr>
            </w:pPr>
            <w:r w:rsidRPr="00811241">
              <w:rPr>
                <w:rFonts w:ascii="宋体" w:hAnsi="宋体" w:cs="宋体" w:hint="eastAsia"/>
                <w:kern w:val="0"/>
                <w:szCs w:val="21"/>
              </w:rPr>
              <w:t>6、投标人须提供同类产品供应业绩及客户满意度调查表。</w:t>
            </w:r>
          </w:p>
        </w:tc>
      </w:tr>
      <w:tr w:rsidR="0015406A" w:rsidRPr="00811241" w:rsidTr="001852BD">
        <w:trPr>
          <w:trHeight w:hRule="exact" w:val="1978"/>
        </w:trPr>
        <w:tc>
          <w:tcPr>
            <w:tcW w:w="486" w:type="dxa"/>
            <w:vAlign w:val="center"/>
          </w:tcPr>
          <w:p w:rsidR="0015406A" w:rsidRPr="00811241" w:rsidRDefault="0015406A">
            <w:pPr>
              <w:widowControl/>
              <w:jc w:val="center"/>
              <w:rPr>
                <w:rFonts w:ascii="宋体" w:cs="宋体"/>
                <w:kern w:val="0"/>
                <w:szCs w:val="21"/>
              </w:rPr>
            </w:pPr>
            <w:r w:rsidRPr="00811241">
              <w:rPr>
                <w:rFonts w:ascii="宋体" w:hAnsi="宋体" w:cs="宋体" w:hint="eastAsia"/>
                <w:kern w:val="0"/>
                <w:szCs w:val="21"/>
              </w:rPr>
              <w:lastRenderedPageBreak/>
              <w:t>4</w:t>
            </w:r>
          </w:p>
        </w:tc>
        <w:tc>
          <w:tcPr>
            <w:tcW w:w="1505" w:type="dxa"/>
            <w:vAlign w:val="center"/>
          </w:tcPr>
          <w:p w:rsidR="0015406A" w:rsidRPr="00811241" w:rsidRDefault="0015406A">
            <w:pPr>
              <w:widowControl/>
              <w:jc w:val="center"/>
              <w:rPr>
                <w:rFonts w:ascii="宋体" w:cs="宋体"/>
                <w:kern w:val="0"/>
                <w:szCs w:val="21"/>
              </w:rPr>
            </w:pPr>
            <w:r w:rsidRPr="00811241">
              <w:rPr>
                <w:rFonts w:ascii="宋体" w:hAnsi="宋体" w:cs="宋体" w:hint="eastAsia"/>
                <w:kern w:val="0"/>
                <w:szCs w:val="21"/>
              </w:rPr>
              <w:t>丙烯酸羟乙酯</w:t>
            </w:r>
          </w:p>
        </w:tc>
        <w:tc>
          <w:tcPr>
            <w:tcW w:w="782" w:type="dxa"/>
            <w:vAlign w:val="center"/>
          </w:tcPr>
          <w:p w:rsidR="0015406A" w:rsidRPr="00811241" w:rsidRDefault="0015406A" w:rsidP="00051482">
            <w:pPr>
              <w:widowControl/>
              <w:jc w:val="center"/>
              <w:rPr>
                <w:rFonts w:ascii="宋体" w:cs="宋体"/>
                <w:kern w:val="0"/>
                <w:szCs w:val="21"/>
              </w:rPr>
            </w:pPr>
            <w:r w:rsidRPr="00811241">
              <w:rPr>
                <w:rFonts w:ascii="宋体" w:hAnsi="宋体" w:cs="宋体"/>
                <w:kern w:val="0"/>
                <w:szCs w:val="21"/>
              </w:rPr>
              <w:t>YCL-</w:t>
            </w:r>
            <w:r w:rsidRPr="00811241">
              <w:rPr>
                <w:rFonts w:ascii="宋体" w:hAnsi="宋体" w:cs="宋体" w:hint="eastAsia"/>
                <w:kern w:val="0"/>
                <w:szCs w:val="21"/>
              </w:rPr>
              <w:t>6</w:t>
            </w:r>
          </w:p>
        </w:tc>
        <w:tc>
          <w:tcPr>
            <w:tcW w:w="662" w:type="dxa"/>
            <w:vAlign w:val="center"/>
          </w:tcPr>
          <w:p w:rsidR="0015406A" w:rsidRPr="00811241" w:rsidRDefault="0015406A">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5406A" w:rsidRPr="00811241" w:rsidRDefault="002D7F69" w:rsidP="00D564C6">
            <w:pPr>
              <w:widowControl/>
              <w:jc w:val="center"/>
              <w:rPr>
                <w:rFonts w:ascii="宋体" w:cs="宋体"/>
                <w:kern w:val="0"/>
                <w:szCs w:val="21"/>
              </w:rPr>
            </w:pPr>
            <w:r w:rsidRPr="00811241">
              <w:rPr>
                <w:rFonts w:ascii="宋体" w:hAnsi="宋体" w:cs="宋体" w:hint="eastAsia"/>
                <w:kern w:val="0"/>
                <w:szCs w:val="21"/>
              </w:rPr>
              <w:t>1</w:t>
            </w:r>
            <w:r w:rsidR="00D564C6" w:rsidRPr="00811241">
              <w:rPr>
                <w:rFonts w:ascii="宋体" w:hAnsi="宋体" w:cs="宋体" w:hint="eastAsia"/>
                <w:kern w:val="0"/>
                <w:szCs w:val="21"/>
              </w:rPr>
              <w:t>1</w:t>
            </w:r>
            <w:r w:rsidR="0015406A" w:rsidRPr="00811241">
              <w:rPr>
                <w:rFonts w:ascii="宋体" w:hAnsi="宋体" w:cs="宋体" w:hint="eastAsia"/>
                <w:kern w:val="0"/>
                <w:szCs w:val="21"/>
              </w:rPr>
              <w:t>0</w:t>
            </w:r>
            <w:r w:rsidR="0015406A" w:rsidRPr="00811241">
              <w:rPr>
                <w:rFonts w:ascii="宋体" w:hAnsi="宋体" w:cs="宋体"/>
                <w:kern w:val="0"/>
                <w:szCs w:val="21"/>
              </w:rPr>
              <w:t>0</w:t>
            </w:r>
          </w:p>
        </w:tc>
        <w:tc>
          <w:tcPr>
            <w:tcW w:w="855" w:type="dxa"/>
            <w:vAlign w:val="center"/>
          </w:tcPr>
          <w:p w:rsidR="0015406A" w:rsidRPr="00811241" w:rsidRDefault="00074746" w:rsidP="0015406A">
            <w:pPr>
              <w:widowControl/>
              <w:jc w:val="center"/>
              <w:rPr>
                <w:rFonts w:ascii="宋体" w:hAnsi="宋体" w:cs="宋体"/>
                <w:kern w:val="0"/>
                <w:szCs w:val="21"/>
              </w:rPr>
            </w:pPr>
            <w:r w:rsidRPr="00811241">
              <w:rPr>
                <w:rFonts w:ascii="宋体" w:hAnsi="宋体" w:cs="宋体" w:hint="eastAsia"/>
                <w:kern w:val="0"/>
                <w:szCs w:val="21"/>
              </w:rPr>
              <w:t>全国</w:t>
            </w:r>
          </w:p>
        </w:tc>
        <w:tc>
          <w:tcPr>
            <w:tcW w:w="1195" w:type="dxa"/>
            <w:vAlign w:val="center"/>
          </w:tcPr>
          <w:p w:rsidR="0015406A" w:rsidRPr="00811241" w:rsidRDefault="0015406A">
            <w:pPr>
              <w:widowControl/>
              <w:jc w:val="center"/>
              <w:rPr>
                <w:rFonts w:ascii="宋体" w:cs="宋体"/>
                <w:kern w:val="0"/>
                <w:szCs w:val="21"/>
              </w:rPr>
            </w:pPr>
            <w:r w:rsidRPr="00811241">
              <w:rPr>
                <w:rFonts w:ascii="宋体" w:hAnsi="宋体" w:cs="宋体"/>
                <w:kern w:val="0"/>
                <w:szCs w:val="21"/>
              </w:rPr>
              <w:t>1000</w:t>
            </w:r>
          </w:p>
        </w:tc>
        <w:tc>
          <w:tcPr>
            <w:tcW w:w="1177" w:type="dxa"/>
            <w:vAlign w:val="center"/>
          </w:tcPr>
          <w:p w:rsidR="0015406A" w:rsidRPr="00811241" w:rsidRDefault="0015406A">
            <w:pPr>
              <w:widowControl/>
              <w:jc w:val="center"/>
              <w:rPr>
                <w:rFonts w:ascii="宋体" w:cs="宋体"/>
                <w:kern w:val="0"/>
                <w:szCs w:val="21"/>
              </w:rPr>
            </w:pPr>
            <w:r w:rsidRPr="00811241">
              <w:rPr>
                <w:rFonts w:ascii="宋体" w:hAnsi="宋体" w:cs="宋体"/>
                <w:kern w:val="0"/>
                <w:szCs w:val="21"/>
              </w:rPr>
              <w:t>10</w:t>
            </w:r>
          </w:p>
        </w:tc>
        <w:tc>
          <w:tcPr>
            <w:tcW w:w="7513" w:type="dxa"/>
            <w:vMerge/>
            <w:vAlign w:val="center"/>
          </w:tcPr>
          <w:p w:rsidR="0015406A" w:rsidRPr="00811241" w:rsidRDefault="0015406A">
            <w:pPr>
              <w:widowControl/>
              <w:jc w:val="left"/>
              <w:rPr>
                <w:rFonts w:ascii="宋体" w:cs="宋体"/>
                <w:kern w:val="0"/>
                <w:szCs w:val="21"/>
              </w:rPr>
            </w:pPr>
          </w:p>
        </w:tc>
      </w:tr>
      <w:tr w:rsidR="0015406A" w:rsidRPr="00811241" w:rsidTr="0015406A">
        <w:trPr>
          <w:trHeight w:hRule="exact" w:val="2268"/>
        </w:trPr>
        <w:tc>
          <w:tcPr>
            <w:tcW w:w="486" w:type="dxa"/>
            <w:vAlign w:val="center"/>
          </w:tcPr>
          <w:p w:rsidR="0015406A" w:rsidRPr="00811241" w:rsidRDefault="0015406A">
            <w:pPr>
              <w:widowControl/>
              <w:jc w:val="center"/>
              <w:rPr>
                <w:rFonts w:ascii="宋体" w:cs="宋体"/>
                <w:kern w:val="0"/>
                <w:szCs w:val="21"/>
              </w:rPr>
            </w:pPr>
            <w:r w:rsidRPr="00811241">
              <w:rPr>
                <w:rFonts w:ascii="宋体" w:hAnsi="宋体" w:cs="宋体" w:hint="eastAsia"/>
                <w:kern w:val="0"/>
                <w:szCs w:val="21"/>
              </w:rPr>
              <w:lastRenderedPageBreak/>
              <w:t>5</w:t>
            </w:r>
          </w:p>
        </w:tc>
        <w:tc>
          <w:tcPr>
            <w:tcW w:w="1505" w:type="dxa"/>
            <w:vAlign w:val="center"/>
          </w:tcPr>
          <w:p w:rsidR="0015406A" w:rsidRPr="00811241" w:rsidRDefault="0015406A">
            <w:pPr>
              <w:widowControl/>
              <w:rPr>
                <w:rFonts w:ascii="宋体" w:cs="宋体"/>
                <w:kern w:val="0"/>
                <w:szCs w:val="21"/>
              </w:rPr>
            </w:pPr>
            <w:r w:rsidRPr="00811241">
              <w:rPr>
                <w:rFonts w:ascii="宋体" w:cs="宋体" w:hint="eastAsia"/>
                <w:kern w:val="0"/>
                <w:szCs w:val="21"/>
                <w:shd w:val="clear" w:color="auto" w:fill="FFFFFF"/>
              </w:rPr>
              <w:t>葡萄糖酸钠</w:t>
            </w:r>
          </w:p>
        </w:tc>
        <w:tc>
          <w:tcPr>
            <w:tcW w:w="782" w:type="dxa"/>
            <w:vAlign w:val="center"/>
          </w:tcPr>
          <w:p w:rsidR="0015406A" w:rsidRPr="00811241" w:rsidRDefault="0015406A" w:rsidP="00051482">
            <w:pPr>
              <w:widowControl/>
              <w:jc w:val="center"/>
              <w:rPr>
                <w:rFonts w:ascii="宋体" w:cs="宋体"/>
                <w:kern w:val="0"/>
                <w:szCs w:val="21"/>
              </w:rPr>
            </w:pPr>
            <w:r w:rsidRPr="00811241">
              <w:rPr>
                <w:rFonts w:ascii="宋体" w:hAnsi="宋体" w:cs="宋体"/>
                <w:kern w:val="0"/>
                <w:szCs w:val="21"/>
              </w:rPr>
              <w:t>YCL-</w:t>
            </w:r>
            <w:r w:rsidRPr="00811241">
              <w:rPr>
                <w:rFonts w:ascii="宋体" w:hAnsi="宋体" w:cs="宋体" w:hint="eastAsia"/>
                <w:kern w:val="0"/>
                <w:szCs w:val="21"/>
              </w:rPr>
              <w:t>7</w:t>
            </w:r>
          </w:p>
        </w:tc>
        <w:tc>
          <w:tcPr>
            <w:tcW w:w="662" w:type="dxa"/>
            <w:vAlign w:val="center"/>
          </w:tcPr>
          <w:p w:rsidR="0015406A" w:rsidRPr="00811241" w:rsidRDefault="0015406A">
            <w:pPr>
              <w:widowControl/>
              <w:jc w:val="center"/>
              <w:rPr>
                <w:rFonts w:ascii="宋体" w:cs="宋体"/>
                <w:kern w:val="0"/>
                <w:szCs w:val="21"/>
              </w:rPr>
            </w:pPr>
            <w:r w:rsidRPr="00811241">
              <w:rPr>
                <w:rFonts w:ascii="宋体" w:hAnsi="宋体" w:cs="宋体" w:hint="eastAsia"/>
                <w:kern w:val="0"/>
                <w:szCs w:val="21"/>
              </w:rPr>
              <w:t>吨</w:t>
            </w:r>
          </w:p>
        </w:tc>
        <w:tc>
          <w:tcPr>
            <w:tcW w:w="780" w:type="dxa"/>
            <w:vAlign w:val="center"/>
          </w:tcPr>
          <w:p w:rsidR="0015406A" w:rsidRPr="00811241" w:rsidRDefault="0015406A" w:rsidP="00C10D51">
            <w:pPr>
              <w:widowControl/>
              <w:jc w:val="center"/>
              <w:rPr>
                <w:rFonts w:ascii="宋体" w:cs="宋体"/>
                <w:kern w:val="0"/>
                <w:szCs w:val="21"/>
              </w:rPr>
            </w:pPr>
            <w:r w:rsidRPr="00811241">
              <w:rPr>
                <w:rFonts w:ascii="宋体" w:hAnsi="宋体" w:cs="宋体" w:hint="eastAsia"/>
                <w:kern w:val="0"/>
                <w:szCs w:val="21"/>
              </w:rPr>
              <w:t>1</w:t>
            </w:r>
            <w:r w:rsidR="00C10D51" w:rsidRPr="00811241">
              <w:rPr>
                <w:rFonts w:ascii="宋体" w:hAnsi="宋体" w:cs="宋体" w:hint="eastAsia"/>
                <w:kern w:val="0"/>
                <w:szCs w:val="21"/>
              </w:rPr>
              <w:t>500</w:t>
            </w:r>
          </w:p>
        </w:tc>
        <w:tc>
          <w:tcPr>
            <w:tcW w:w="855" w:type="dxa"/>
            <w:vAlign w:val="center"/>
          </w:tcPr>
          <w:p w:rsidR="0015406A" w:rsidRPr="00811241" w:rsidRDefault="00074746" w:rsidP="0015406A">
            <w:pPr>
              <w:widowControl/>
              <w:jc w:val="center"/>
              <w:rPr>
                <w:rFonts w:ascii="宋体" w:hAnsi="宋体" w:cs="宋体"/>
                <w:kern w:val="0"/>
                <w:szCs w:val="21"/>
              </w:rPr>
            </w:pPr>
            <w:r w:rsidRPr="00811241">
              <w:rPr>
                <w:rFonts w:ascii="宋体" w:hAnsi="宋体" w:cs="宋体" w:hint="eastAsia"/>
                <w:kern w:val="0"/>
                <w:szCs w:val="21"/>
              </w:rPr>
              <w:t>全国</w:t>
            </w:r>
          </w:p>
        </w:tc>
        <w:tc>
          <w:tcPr>
            <w:tcW w:w="1195" w:type="dxa"/>
            <w:vAlign w:val="center"/>
          </w:tcPr>
          <w:p w:rsidR="0015406A" w:rsidRPr="00811241" w:rsidRDefault="0015406A">
            <w:pPr>
              <w:widowControl/>
              <w:jc w:val="center"/>
              <w:rPr>
                <w:rFonts w:ascii="宋体" w:cs="宋体"/>
                <w:kern w:val="0"/>
                <w:szCs w:val="21"/>
              </w:rPr>
            </w:pPr>
            <w:r w:rsidRPr="00811241">
              <w:rPr>
                <w:rFonts w:ascii="宋体" w:hAnsi="宋体" w:cs="宋体"/>
                <w:kern w:val="0"/>
                <w:szCs w:val="21"/>
              </w:rPr>
              <w:t>1000</w:t>
            </w:r>
          </w:p>
        </w:tc>
        <w:tc>
          <w:tcPr>
            <w:tcW w:w="1177" w:type="dxa"/>
            <w:vAlign w:val="center"/>
          </w:tcPr>
          <w:p w:rsidR="0015406A" w:rsidRPr="00811241" w:rsidRDefault="0015406A">
            <w:pPr>
              <w:widowControl/>
              <w:jc w:val="center"/>
              <w:rPr>
                <w:rFonts w:ascii="宋体" w:cs="宋体"/>
                <w:kern w:val="0"/>
                <w:szCs w:val="21"/>
              </w:rPr>
            </w:pPr>
            <w:r w:rsidRPr="00811241">
              <w:rPr>
                <w:rFonts w:ascii="宋体" w:hAnsi="宋体" w:cs="宋体"/>
                <w:kern w:val="0"/>
                <w:szCs w:val="21"/>
              </w:rPr>
              <w:t>10</w:t>
            </w:r>
          </w:p>
        </w:tc>
        <w:tc>
          <w:tcPr>
            <w:tcW w:w="7513" w:type="dxa"/>
            <w:vAlign w:val="center"/>
          </w:tcPr>
          <w:p w:rsidR="0015406A" w:rsidRPr="00811241" w:rsidRDefault="0015406A">
            <w:pPr>
              <w:pStyle w:val="11"/>
              <w:widowControl/>
              <w:numPr>
                <w:ilvl w:val="0"/>
                <w:numId w:val="2"/>
              </w:numPr>
              <w:tabs>
                <w:tab w:val="left" w:pos="702"/>
              </w:tabs>
              <w:ind w:left="0" w:firstLineChars="164" w:firstLine="344"/>
              <w:jc w:val="left"/>
              <w:rPr>
                <w:rFonts w:ascii="宋体" w:hAnsi="宋体" w:cs="宋体"/>
                <w:kern w:val="0"/>
                <w:szCs w:val="21"/>
              </w:rPr>
            </w:pPr>
            <w:r w:rsidRPr="00811241">
              <w:rPr>
                <w:rFonts w:ascii="宋体" w:hAnsi="宋体" w:cs="宋体" w:hint="eastAsia"/>
                <w:kern w:val="0"/>
                <w:szCs w:val="21"/>
              </w:rPr>
              <w:t>在中华人民共和国境内依法经国家工商、税务机关登记注册，符合投标项目经营范围，具有独立企业法人资格的生产厂；</w:t>
            </w:r>
          </w:p>
          <w:p w:rsidR="0015406A" w:rsidRPr="00811241" w:rsidRDefault="0015406A">
            <w:pPr>
              <w:pStyle w:val="11"/>
              <w:widowControl/>
              <w:numPr>
                <w:ilvl w:val="0"/>
                <w:numId w:val="2"/>
              </w:numPr>
              <w:tabs>
                <w:tab w:val="left" w:pos="702"/>
              </w:tabs>
              <w:spacing w:line="300" w:lineRule="exact"/>
              <w:ind w:left="0" w:firstLineChars="164" w:firstLine="344"/>
              <w:jc w:val="left"/>
              <w:rPr>
                <w:rFonts w:ascii="宋体" w:hAnsi="宋体" w:cs="宋体"/>
                <w:kern w:val="0"/>
                <w:szCs w:val="21"/>
              </w:rPr>
            </w:pPr>
            <w:r w:rsidRPr="00811241">
              <w:rPr>
                <w:rFonts w:ascii="宋体" w:hAnsi="宋体" w:cs="宋体" w:hint="eastAsia"/>
                <w:kern w:val="0"/>
                <w:szCs w:val="21"/>
              </w:rPr>
              <w:t>生产厂注册资金不低于1</w:t>
            </w:r>
            <w:r w:rsidRPr="00811241">
              <w:rPr>
                <w:rFonts w:ascii="宋体" w:hAnsi="宋体" w:cs="宋体"/>
                <w:kern w:val="0"/>
                <w:szCs w:val="21"/>
              </w:rPr>
              <w:t xml:space="preserve">000 </w:t>
            </w:r>
            <w:r w:rsidRPr="00811241">
              <w:rPr>
                <w:rFonts w:ascii="宋体" w:hAnsi="宋体" w:cs="宋体" w:hint="eastAsia"/>
                <w:kern w:val="0"/>
                <w:szCs w:val="21"/>
              </w:rPr>
              <w:t>万元人民币；</w:t>
            </w:r>
          </w:p>
          <w:p w:rsidR="0015406A" w:rsidRPr="00811241" w:rsidRDefault="0015406A">
            <w:pPr>
              <w:pStyle w:val="11"/>
              <w:widowControl/>
              <w:numPr>
                <w:ilvl w:val="0"/>
                <w:numId w:val="2"/>
              </w:numPr>
              <w:tabs>
                <w:tab w:val="left" w:pos="702"/>
              </w:tabs>
              <w:spacing w:line="300" w:lineRule="exact"/>
              <w:ind w:firstLineChars="0" w:firstLine="0"/>
              <w:jc w:val="left"/>
              <w:rPr>
                <w:rFonts w:ascii="宋体" w:cs="宋体"/>
                <w:kern w:val="0"/>
                <w:szCs w:val="21"/>
              </w:rPr>
            </w:pPr>
            <w:r w:rsidRPr="00811241">
              <w:rPr>
                <w:rFonts w:ascii="宋体" w:hAnsi="宋体" w:cs="宋体" w:hint="eastAsia"/>
                <w:kern w:val="0"/>
                <w:szCs w:val="21"/>
              </w:rPr>
              <w:t>生产厂具有</w:t>
            </w:r>
            <w:r w:rsidRPr="00811241">
              <w:rPr>
                <w:rFonts w:ascii="宋体" w:hAnsi="宋体" w:cs="宋体"/>
                <w:kern w:val="0"/>
                <w:szCs w:val="21"/>
              </w:rPr>
              <w:t>ISO9000</w:t>
            </w:r>
            <w:r w:rsidRPr="00811241">
              <w:rPr>
                <w:rFonts w:ascii="宋体" w:hAnsi="宋体" w:cs="宋体" w:hint="eastAsia"/>
                <w:kern w:val="0"/>
                <w:szCs w:val="21"/>
              </w:rPr>
              <w:t>系列质量管理体系认证证书，产品</w:t>
            </w:r>
            <w:r w:rsidRPr="00811241">
              <w:rPr>
                <w:rFonts w:ascii="宋体" w:hAnsi="宋体" w:cs="宋体" w:hint="eastAsia"/>
                <w:szCs w:val="21"/>
              </w:rPr>
              <w:t>具有专业检测机构出具的近期的合格检测报告</w:t>
            </w:r>
            <w:r w:rsidRPr="00811241">
              <w:rPr>
                <w:rFonts w:ascii="宋体" w:hAnsi="宋体" w:cs="宋体" w:hint="eastAsia"/>
                <w:kern w:val="0"/>
                <w:szCs w:val="21"/>
              </w:rPr>
              <w:t>；</w:t>
            </w:r>
          </w:p>
          <w:p w:rsidR="0015406A" w:rsidRPr="00811241" w:rsidRDefault="0015406A">
            <w:pPr>
              <w:pStyle w:val="11"/>
              <w:widowControl/>
              <w:numPr>
                <w:ilvl w:val="0"/>
                <w:numId w:val="2"/>
              </w:numPr>
              <w:tabs>
                <w:tab w:val="left" w:pos="702"/>
              </w:tabs>
              <w:spacing w:line="300" w:lineRule="exact"/>
              <w:ind w:firstLineChars="0" w:firstLine="0"/>
              <w:jc w:val="left"/>
              <w:rPr>
                <w:rFonts w:ascii="宋体" w:cs="宋体"/>
                <w:kern w:val="0"/>
                <w:szCs w:val="21"/>
              </w:rPr>
            </w:pPr>
            <w:r w:rsidRPr="00811241">
              <w:rPr>
                <w:rFonts w:ascii="宋体" w:hAnsi="宋体" w:cs="宋体" w:hint="eastAsia"/>
                <w:kern w:val="0"/>
                <w:szCs w:val="21"/>
              </w:rPr>
              <w:t>投标人需具备跨地域的供应和资源调配能力，并提供相关方案及措施；</w:t>
            </w:r>
          </w:p>
          <w:p w:rsidR="0015406A" w:rsidRPr="00811241" w:rsidRDefault="0015406A">
            <w:pPr>
              <w:widowControl/>
              <w:tabs>
                <w:tab w:val="left" w:pos="702"/>
              </w:tabs>
              <w:spacing w:line="300" w:lineRule="exact"/>
              <w:ind w:firstLineChars="150" w:firstLine="315"/>
              <w:jc w:val="left"/>
              <w:rPr>
                <w:rFonts w:ascii="宋体" w:cs="宋体"/>
                <w:kern w:val="0"/>
                <w:szCs w:val="21"/>
              </w:rPr>
            </w:pPr>
            <w:r w:rsidRPr="00811241">
              <w:rPr>
                <w:rFonts w:ascii="宋体" w:hAnsi="宋体" w:cs="宋体" w:hint="eastAsia"/>
                <w:kern w:val="0"/>
                <w:szCs w:val="21"/>
              </w:rPr>
              <w:t>5、投标人须提供同类产品供应业绩及客户满意度调查表。</w:t>
            </w:r>
          </w:p>
        </w:tc>
      </w:tr>
    </w:tbl>
    <w:p w:rsidR="006A5D1D" w:rsidRPr="00811241" w:rsidRDefault="006A5D1D">
      <w:pPr>
        <w:sectPr w:rsidR="006A5D1D" w:rsidRPr="00811241">
          <w:pgSz w:w="16838" w:h="11906" w:orient="landscape"/>
          <w:pgMar w:top="1418" w:right="1440" w:bottom="1418" w:left="1440" w:header="851" w:footer="992" w:gutter="0"/>
          <w:cols w:space="720"/>
          <w:docGrid w:type="lines" w:linePitch="312"/>
        </w:sectPr>
      </w:pPr>
    </w:p>
    <w:p w:rsidR="006A5D1D" w:rsidRPr="00811241" w:rsidRDefault="006469D2">
      <w:pPr>
        <w:spacing w:line="360" w:lineRule="auto"/>
        <w:outlineLvl w:val="1"/>
        <w:rPr>
          <w:rFonts w:ascii="宋体"/>
          <w:b/>
          <w:sz w:val="24"/>
        </w:rPr>
      </w:pPr>
      <w:bookmarkStart w:id="39" w:name="附表1"/>
      <w:bookmarkStart w:id="40" w:name="_Toc391117858"/>
      <w:bookmarkStart w:id="41" w:name="_Toc347729864"/>
      <w:bookmarkStart w:id="42" w:name="_Toc291262028"/>
      <w:bookmarkStart w:id="43" w:name="_Toc299874004"/>
      <w:bookmarkStart w:id="44" w:name="_Toc405470459"/>
      <w:bookmarkStart w:id="45" w:name="_Toc445457482"/>
      <w:bookmarkEnd w:id="0"/>
      <w:bookmarkEnd w:id="1"/>
      <w:bookmarkEnd w:id="2"/>
      <w:bookmarkEnd w:id="3"/>
      <w:bookmarkEnd w:id="4"/>
      <w:bookmarkEnd w:id="5"/>
      <w:bookmarkEnd w:id="6"/>
      <w:r w:rsidRPr="00811241">
        <w:rPr>
          <w:rFonts w:ascii="宋体" w:hAnsi="宋体" w:hint="eastAsia"/>
          <w:b/>
          <w:sz w:val="24"/>
        </w:rPr>
        <w:lastRenderedPageBreak/>
        <w:t>附表</w:t>
      </w:r>
      <w:bookmarkEnd w:id="39"/>
      <w:bookmarkEnd w:id="40"/>
      <w:bookmarkEnd w:id="41"/>
      <w:bookmarkEnd w:id="42"/>
      <w:bookmarkEnd w:id="43"/>
      <w:r w:rsidRPr="00811241">
        <w:rPr>
          <w:rFonts w:ascii="宋体" w:hAnsi="宋体"/>
          <w:b/>
          <w:sz w:val="24"/>
        </w:rPr>
        <w:t>2</w:t>
      </w:r>
      <w:bookmarkEnd w:id="44"/>
      <w:bookmarkEnd w:id="45"/>
      <w:r w:rsidRPr="00811241">
        <w:rPr>
          <w:rFonts w:ascii="宋体" w:hAnsi="宋体"/>
          <w:b/>
          <w:sz w:val="24"/>
        </w:rPr>
        <w:t xml:space="preserve">  </w:t>
      </w:r>
    </w:p>
    <w:p w:rsidR="006A5D1D" w:rsidRPr="00811241" w:rsidRDefault="006A5D1D">
      <w:pPr>
        <w:spacing w:line="360" w:lineRule="auto"/>
        <w:outlineLvl w:val="1"/>
        <w:rPr>
          <w:rFonts w:ascii="宋体"/>
          <w:b/>
          <w:sz w:val="24"/>
        </w:rPr>
      </w:pPr>
    </w:p>
    <w:p w:rsidR="006A5D1D" w:rsidRPr="00811241" w:rsidRDefault="006469D2">
      <w:pPr>
        <w:spacing w:line="440" w:lineRule="exact"/>
        <w:jc w:val="center"/>
        <w:rPr>
          <w:rFonts w:ascii="宋体"/>
          <w:b/>
          <w:sz w:val="24"/>
        </w:rPr>
      </w:pPr>
      <w:r w:rsidRPr="00811241">
        <w:rPr>
          <w:rFonts w:ascii="宋体" w:hAnsi="宋体" w:hint="eastAsia"/>
          <w:b/>
          <w:sz w:val="24"/>
        </w:rPr>
        <w:t>投</w:t>
      </w:r>
      <w:r w:rsidRPr="00811241">
        <w:rPr>
          <w:rFonts w:ascii="宋体" w:hAnsi="宋体"/>
          <w:b/>
          <w:sz w:val="24"/>
        </w:rPr>
        <w:t xml:space="preserve"> </w:t>
      </w:r>
      <w:r w:rsidRPr="00811241">
        <w:rPr>
          <w:rFonts w:ascii="宋体" w:hAnsi="宋体" w:hint="eastAsia"/>
          <w:b/>
          <w:sz w:val="24"/>
        </w:rPr>
        <w:t>标</w:t>
      </w:r>
      <w:r w:rsidRPr="00811241">
        <w:rPr>
          <w:rFonts w:ascii="宋体" w:hAnsi="宋体"/>
          <w:b/>
          <w:sz w:val="24"/>
        </w:rPr>
        <w:t xml:space="preserve"> </w:t>
      </w:r>
      <w:r w:rsidRPr="00811241">
        <w:rPr>
          <w:rFonts w:ascii="宋体" w:hAnsi="宋体" w:hint="eastAsia"/>
          <w:b/>
          <w:sz w:val="24"/>
        </w:rPr>
        <w:t>申</w:t>
      </w:r>
      <w:r w:rsidRPr="00811241">
        <w:rPr>
          <w:rFonts w:ascii="宋体" w:hAnsi="宋体"/>
          <w:b/>
          <w:sz w:val="24"/>
        </w:rPr>
        <w:t xml:space="preserve"> </w:t>
      </w:r>
      <w:r w:rsidRPr="00811241">
        <w:rPr>
          <w:rFonts w:ascii="宋体" w:hAnsi="宋体" w:hint="eastAsia"/>
          <w:b/>
          <w:sz w:val="24"/>
        </w:rPr>
        <w:t>请</w:t>
      </w:r>
      <w:r w:rsidRPr="00811241">
        <w:rPr>
          <w:rFonts w:ascii="宋体" w:hAnsi="宋体"/>
          <w:b/>
          <w:sz w:val="24"/>
        </w:rPr>
        <w:t xml:space="preserve"> </w:t>
      </w:r>
      <w:r w:rsidRPr="00811241">
        <w:rPr>
          <w:rFonts w:ascii="宋体" w:hAnsi="宋体" w:hint="eastAsia"/>
          <w:b/>
          <w:sz w:val="24"/>
        </w:rPr>
        <w:t>表</w:t>
      </w:r>
    </w:p>
    <w:p w:rsidR="006A5D1D" w:rsidRPr="00811241" w:rsidRDefault="006469D2">
      <w:pPr>
        <w:widowControl/>
        <w:spacing w:line="440" w:lineRule="exact"/>
        <w:ind w:firstLineChars="74" w:firstLine="178"/>
        <w:jc w:val="left"/>
        <w:rPr>
          <w:rFonts w:ascii="宋体" w:cs="宋体"/>
          <w:b/>
          <w:bCs/>
          <w:kern w:val="0"/>
          <w:sz w:val="24"/>
        </w:rPr>
      </w:pPr>
      <w:r w:rsidRPr="00811241">
        <w:rPr>
          <w:rFonts w:ascii="宋体" w:hAnsi="宋体" w:cs="宋体" w:hint="eastAsia"/>
          <w:b/>
          <w:kern w:val="0"/>
          <w:sz w:val="24"/>
        </w:rPr>
        <w:t>招标编号：</w:t>
      </w:r>
      <w:r w:rsidR="00B042D0" w:rsidRPr="00811241">
        <w:rPr>
          <w:rFonts w:ascii="宋体" w:hAnsi="宋体" w:cs="宋体"/>
          <w:b/>
          <w:kern w:val="0"/>
          <w:sz w:val="24"/>
        </w:rPr>
        <w:t>AHZTZB-2017-001</w:t>
      </w:r>
    </w:p>
    <w:tbl>
      <w:tblPr>
        <w:tblW w:w="91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4"/>
        <w:gridCol w:w="2548"/>
        <w:gridCol w:w="1767"/>
        <w:gridCol w:w="2545"/>
      </w:tblGrid>
      <w:tr w:rsidR="006A5D1D" w:rsidRPr="00811241">
        <w:trPr>
          <w:trHeight w:val="1048"/>
        </w:trPr>
        <w:tc>
          <w:tcPr>
            <w:tcW w:w="2274"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投标人</w:t>
            </w:r>
          </w:p>
        </w:tc>
        <w:tc>
          <w:tcPr>
            <w:tcW w:w="2548" w:type="dxa"/>
            <w:vAlign w:val="center"/>
          </w:tcPr>
          <w:p w:rsidR="006A5D1D" w:rsidRPr="00811241" w:rsidRDefault="006A5D1D">
            <w:pPr>
              <w:widowControl/>
              <w:spacing w:line="440" w:lineRule="exact"/>
              <w:rPr>
                <w:rFonts w:ascii="宋体" w:cs="宋体"/>
                <w:kern w:val="0"/>
                <w:sz w:val="24"/>
              </w:rPr>
            </w:pPr>
          </w:p>
        </w:tc>
        <w:tc>
          <w:tcPr>
            <w:tcW w:w="1767"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投标项目</w:t>
            </w:r>
          </w:p>
        </w:tc>
        <w:tc>
          <w:tcPr>
            <w:tcW w:w="2545" w:type="dxa"/>
            <w:vAlign w:val="center"/>
          </w:tcPr>
          <w:p w:rsidR="006A5D1D" w:rsidRPr="00811241" w:rsidRDefault="006A5D1D">
            <w:pPr>
              <w:widowControl/>
              <w:spacing w:line="440" w:lineRule="exact"/>
              <w:rPr>
                <w:rFonts w:ascii="宋体" w:cs="宋体"/>
                <w:kern w:val="0"/>
                <w:sz w:val="24"/>
              </w:rPr>
            </w:pPr>
          </w:p>
        </w:tc>
      </w:tr>
      <w:tr w:rsidR="006A5D1D" w:rsidRPr="00811241">
        <w:trPr>
          <w:trHeight w:val="486"/>
        </w:trPr>
        <w:tc>
          <w:tcPr>
            <w:tcW w:w="2274"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法定代表人</w:t>
            </w:r>
          </w:p>
        </w:tc>
        <w:tc>
          <w:tcPr>
            <w:tcW w:w="2548" w:type="dxa"/>
            <w:vAlign w:val="center"/>
          </w:tcPr>
          <w:p w:rsidR="006A5D1D" w:rsidRPr="00811241" w:rsidRDefault="006A5D1D">
            <w:pPr>
              <w:widowControl/>
              <w:spacing w:line="440" w:lineRule="exact"/>
              <w:rPr>
                <w:rFonts w:ascii="宋体" w:cs="宋体"/>
                <w:kern w:val="0"/>
                <w:sz w:val="24"/>
              </w:rPr>
            </w:pPr>
          </w:p>
        </w:tc>
        <w:tc>
          <w:tcPr>
            <w:tcW w:w="1767"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法人委托人</w:t>
            </w:r>
          </w:p>
        </w:tc>
        <w:tc>
          <w:tcPr>
            <w:tcW w:w="2545" w:type="dxa"/>
            <w:vAlign w:val="center"/>
          </w:tcPr>
          <w:p w:rsidR="006A5D1D" w:rsidRPr="00811241" w:rsidRDefault="006A5D1D">
            <w:pPr>
              <w:widowControl/>
              <w:spacing w:line="440" w:lineRule="exact"/>
              <w:rPr>
                <w:rFonts w:ascii="宋体" w:cs="宋体"/>
                <w:kern w:val="0"/>
                <w:sz w:val="24"/>
              </w:rPr>
            </w:pPr>
          </w:p>
        </w:tc>
      </w:tr>
      <w:tr w:rsidR="006A5D1D" w:rsidRPr="00811241">
        <w:trPr>
          <w:trHeight w:val="1039"/>
        </w:trPr>
        <w:tc>
          <w:tcPr>
            <w:tcW w:w="2274"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资质等级及证号</w:t>
            </w:r>
          </w:p>
        </w:tc>
        <w:tc>
          <w:tcPr>
            <w:tcW w:w="2548" w:type="dxa"/>
            <w:vAlign w:val="center"/>
          </w:tcPr>
          <w:p w:rsidR="006A5D1D" w:rsidRPr="00811241" w:rsidRDefault="006A5D1D">
            <w:pPr>
              <w:widowControl/>
              <w:spacing w:line="440" w:lineRule="exact"/>
              <w:rPr>
                <w:rFonts w:ascii="宋体" w:cs="宋体"/>
                <w:kern w:val="0"/>
                <w:sz w:val="24"/>
              </w:rPr>
            </w:pPr>
          </w:p>
        </w:tc>
        <w:tc>
          <w:tcPr>
            <w:tcW w:w="1767"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营业范围</w:t>
            </w:r>
          </w:p>
        </w:tc>
        <w:tc>
          <w:tcPr>
            <w:tcW w:w="2545" w:type="dxa"/>
            <w:vAlign w:val="center"/>
          </w:tcPr>
          <w:p w:rsidR="006A5D1D" w:rsidRPr="00811241" w:rsidRDefault="006A5D1D">
            <w:pPr>
              <w:widowControl/>
              <w:spacing w:line="440" w:lineRule="exact"/>
              <w:rPr>
                <w:rFonts w:ascii="宋体" w:cs="宋体"/>
                <w:kern w:val="0"/>
                <w:sz w:val="24"/>
              </w:rPr>
            </w:pPr>
          </w:p>
        </w:tc>
      </w:tr>
      <w:tr w:rsidR="006A5D1D" w:rsidRPr="00811241">
        <w:trPr>
          <w:trHeight w:val="555"/>
        </w:trPr>
        <w:tc>
          <w:tcPr>
            <w:tcW w:w="2274"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投标联系人</w:t>
            </w:r>
          </w:p>
        </w:tc>
        <w:tc>
          <w:tcPr>
            <w:tcW w:w="2548" w:type="dxa"/>
            <w:vAlign w:val="center"/>
          </w:tcPr>
          <w:p w:rsidR="006A5D1D" w:rsidRPr="00811241" w:rsidRDefault="006A5D1D">
            <w:pPr>
              <w:widowControl/>
              <w:spacing w:line="440" w:lineRule="exact"/>
              <w:rPr>
                <w:rFonts w:ascii="宋体" w:cs="宋体"/>
                <w:kern w:val="0"/>
                <w:sz w:val="24"/>
              </w:rPr>
            </w:pPr>
          </w:p>
        </w:tc>
        <w:tc>
          <w:tcPr>
            <w:tcW w:w="1767"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联系电话</w:t>
            </w:r>
          </w:p>
        </w:tc>
        <w:tc>
          <w:tcPr>
            <w:tcW w:w="2545" w:type="dxa"/>
            <w:vAlign w:val="center"/>
          </w:tcPr>
          <w:p w:rsidR="006A5D1D" w:rsidRPr="00811241" w:rsidRDefault="006A5D1D">
            <w:pPr>
              <w:widowControl/>
              <w:spacing w:line="440" w:lineRule="exact"/>
              <w:rPr>
                <w:rFonts w:ascii="宋体" w:cs="宋体"/>
                <w:kern w:val="0"/>
                <w:sz w:val="24"/>
              </w:rPr>
            </w:pPr>
          </w:p>
        </w:tc>
      </w:tr>
      <w:tr w:rsidR="006A5D1D" w:rsidRPr="00811241">
        <w:trPr>
          <w:trHeight w:val="555"/>
        </w:trPr>
        <w:tc>
          <w:tcPr>
            <w:tcW w:w="2274"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传真</w:t>
            </w:r>
          </w:p>
        </w:tc>
        <w:tc>
          <w:tcPr>
            <w:tcW w:w="2548" w:type="dxa"/>
            <w:vAlign w:val="center"/>
          </w:tcPr>
          <w:p w:rsidR="006A5D1D" w:rsidRPr="00811241" w:rsidRDefault="006A5D1D">
            <w:pPr>
              <w:widowControl/>
              <w:spacing w:line="440" w:lineRule="exact"/>
              <w:rPr>
                <w:rFonts w:ascii="宋体" w:cs="宋体"/>
                <w:kern w:val="0"/>
                <w:sz w:val="24"/>
              </w:rPr>
            </w:pPr>
          </w:p>
        </w:tc>
        <w:tc>
          <w:tcPr>
            <w:tcW w:w="1767" w:type="dxa"/>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电子邮箱</w:t>
            </w:r>
          </w:p>
        </w:tc>
        <w:tc>
          <w:tcPr>
            <w:tcW w:w="2545" w:type="dxa"/>
            <w:vAlign w:val="center"/>
          </w:tcPr>
          <w:p w:rsidR="006A5D1D" w:rsidRPr="00811241" w:rsidRDefault="006A5D1D">
            <w:pPr>
              <w:widowControl/>
              <w:spacing w:line="440" w:lineRule="exact"/>
              <w:rPr>
                <w:rFonts w:ascii="宋体" w:cs="宋体"/>
                <w:kern w:val="0"/>
                <w:sz w:val="24"/>
              </w:rPr>
            </w:pPr>
          </w:p>
        </w:tc>
      </w:tr>
      <w:tr w:rsidR="006A5D1D" w:rsidRPr="00811241">
        <w:trPr>
          <w:trHeight w:val="6992"/>
        </w:trPr>
        <w:tc>
          <w:tcPr>
            <w:tcW w:w="9134" w:type="dxa"/>
            <w:gridSpan w:val="4"/>
            <w:vAlign w:val="center"/>
          </w:tcPr>
          <w:p w:rsidR="006A5D1D" w:rsidRPr="00811241" w:rsidRDefault="006469D2">
            <w:pPr>
              <w:widowControl/>
              <w:spacing w:line="440" w:lineRule="exact"/>
              <w:rPr>
                <w:rFonts w:ascii="宋体" w:cs="宋体"/>
                <w:kern w:val="0"/>
                <w:sz w:val="24"/>
              </w:rPr>
            </w:pPr>
            <w:r w:rsidRPr="00811241">
              <w:rPr>
                <w:rFonts w:ascii="宋体" w:hAnsi="宋体" w:cs="宋体" w:hint="eastAsia"/>
                <w:kern w:val="0"/>
                <w:sz w:val="24"/>
              </w:rPr>
              <w:t>申请投标包件号及说明：</w:t>
            </w:r>
          </w:p>
          <w:p w:rsidR="006A5D1D" w:rsidRPr="00811241" w:rsidRDefault="006A5D1D">
            <w:pPr>
              <w:widowControl/>
              <w:spacing w:line="440" w:lineRule="exact"/>
              <w:rPr>
                <w:rFonts w:ascii="宋体" w:cs="宋体"/>
                <w:kern w:val="0"/>
                <w:sz w:val="24"/>
              </w:rPr>
            </w:pPr>
          </w:p>
          <w:p w:rsidR="006A5D1D" w:rsidRPr="00811241" w:rsidRDefault="006A5D1D">
            <w:pPr>
              <w:widowControl/>
              <w:spacing w:line="440" w:lineRule="exact"/>
              <w:rPr>
                <w:rFonts w:ascii="宋体" w:cs="宋体"/>
                <w:kern w:val="0"/>
                <w:sz w:val="24"/>
              </w:rPr>
            </w:pPr>
          </w:p>
          <w:p w:rsidR="006A5D1D" w:rsidRPr="00811241" w:rsidRDefault="006A5D1D">
            <w:pPr>
              <w:widowControl/>
              <w:spacing w:line="440" w:lineRule="exact"/>
              <w:rPr>
                <w:rFonts w:ascii="宋体" w:cs="宋体"/>
                <w:kern w:val="0"/>
                <w:sz w:val="24"/>
              </w:rPr>
            </w:pPr>
          </w:p>
          <w:p w:rsidR="006A5D1D" w:rsidRPr="00811241" w:rsidRDefault="006A5D1D">
            <w:pPr>
              <w:widowControl/>
              <w:spacing w:line="440" w:lineRule="exact"/>
              <w:rPr>
                <w:rFonts w:ascii="宋体" w:cs="宋体"/>
                <w:kern w:val="0"/>
                <w:sz w:val="24"/>
              </w:rPr>
            </w:pPr>
          </w:p>
          <w:p w:rsidR="006A5D1D" w:rsidRPr="00811241" w:rsidRDefault="006A5D1D">
            <w:pPr>
              <w:widowControl/>
              <w:spacing w:line="440" w:lineRule="exact"/>
              <w:rPr>
                <w:rFonts w:ascii="宋体" w:cs="宋体"/>
                <w:kern w:val="0"/>
                <w:sz w:val="24"/>
              </w:rPr>
            </w:pPr>
          </w:p>
          <w:p w:rsidR="006A5D1D" w:rsidRPr="00811241" w:rsidRDefault="006A5D1D">
            <w:pPr>
              <w:widowControl/>
              <w:spacing w:line="440" w:lineRule="exact"/>
              <w:rPr>
                <w:rFonts w:ascii="宋体" w:cs="宋体"/>
                <w:kern w:val="0"/>
                <w:sz w:val="24"/>
              </w:rPr>
            </w:pPr>
          </w:p>
          <w:p w:rsidR="006A5D1D" w:rsidRPr="00811241" w:rsidRDefault="006A5D1D">
            <w:pPr>
              <w:widowControl/>
              <w:spacing w:line="440" w:lineRule="exact"/>
              <w:rPr>
                <w:rFonts w:ascii="宋体" w:cs="宋体"/>
                <w:kern w:val="0"/>
                <w:sz w:val="24"/>
              </w:rPr>
            </w:pPr>
          </w:p>
          <w:p w:rsidR="006A5D1D" w:rsidRPr="00811241" w:rsidRDefault="006A5D1D">
            <w:pPr>
              <w:widowControl/>
              <w:spacing w:line="440" w:lineRule="exact"/>
              <w:rPr>
                <w:rFonts w:ascii="宋体" w:cs="宋体"/>
                <w:kern w:val="0"/>
                <w:sz w:val="24"/>
              </w:rPr>
            </w:pPr>
          </w:p>
          <w:p w:rsidR="006A5D1D" w:rsidRPr="00811241" w:rsidRDefault="006A5D1D">
            <w:pPr>
              <w:widowControl/>
              <w:spacing w:line="440" w:lineRule="exact"/>
              <w:rPr>
                <w:rFonts w:ascii="宋体" w:cs="宋体"/>
                <w:kern w:val="0"/>
                <w:sz w:val="24"/>
              </w:rPr>
            </w:pPr>
          </w:p>
          <w:p w:rsidR="006A5D1D" w:rsidRPr="00811241" w:rsidRDefault="006469D2">
            <w:pPr>
              <w:widowControl/>
              <w:spacing w:line="440" w:lineRule="exact"/>
              <w:ind w:right="480" w:firstLineChars="2200" w:firstLine="5280"/>
              <w:rPr>
                <w:rFonts w:ascii="宋体" w:cs="宋体"/>
                <w:kern w:val="0"/>
                <w:sz w:val="24"/>
              </w:rPr>
            </w:pPr>
            <w:r w:rsidRPr="00811241">
              <w:rPr>
                <w:rFonts w:ascii="宋体" w:hAnsi="宋体" w:cs="宋体" w:hint="eastAsia"/>
                <w:kern w:val="0"/>
                <w:sz w:val="24"/>
              </w:rPr>
              <w:t>投标人（章）</w:t>
            </w:r>
          </w:p>
          <w:p w:rsidR="006A5D1D" w:rsidRPr="00811241" w:rsidRDefault="006469D2">
            <w:pPr>
              <w:widowControl/>
              <w:spacing w:line="440" w:lineRule="exact"/>
              <w:rPr>
                <w:rFonts w:ascii="宋体" w:cs="宋体"/>
                <w:kern w:val="0"/>
                <w:sz w:val="24"/>
              </w:rPr>
            </w:pPr>
            <w:r w:rsidRPr="00811241">
              <w:rPr>
                <w:rFonts w:ascii="宋体" w:hAnsi="宋体" w:cs="宋体"/>
                <w:kern w:val="0"/>
                <w:sz w:val="24"/>
              </w:rPr>
              <w:t xml:space="preserve">                                            </w:t>
            </w:r>
          </w:p>
          <w:p w:rsidR="006A5D1D" w:rsidRPr="00811241" w:rsidRDefault="006469D2">
            <w:pPr>
              <w:widowControl/>
              <w:spacing w:line="440" w:lineRule="exact"/>
              <w:ind w:firstLineChars="2150" w:firstLine="5160"/>
              <w:rPr>
                <w:rFonts w:ascii="宋体" w:cs="宋体"/>
                <w:kern w:val="0"/>
                <w:sz w:val="24"/>
              </w:rPr>
            </w:pPr>
            <w:r w:rsidRPr="00811241">
              <w:rPr>
                <w:rFonts w:ascii="宋体" w:hAnsi="宋体" w:cs="宋体" w:hint="eastAsia"/>
                <w:kern w:val="0"/>
                <w:sz w:val="24"/>
              </w:rPr>
              <w:t>年</w:t>
            </w:r>
            <w:r w:rsidRPr="00811241">
              <w:rPr>
                <w:rFonts w:ascii="宋体" w:hAnsi="宋体" w:cs="宋体"/>
                <w:kern w:val="0"/>
                <w:sz w:val="24"/>
              </w:rPr>
              <w:t xml:space="preserve">    </w:t>
            </w:r>
            <w:r w:rsidRPr="00811241">
              <w:rPr>
                <w:rFonts w:ascii="宋体" w:hAnsi="宋体" w:cs="宋体" w:hint="eastAsia"/>
                <w:kern w:val="0"/>
                <w:sz w:val="24"/>
              </w:rPr>
              <w:t>月</w:t>
            </w:r>
            <w:r w:rsidRPr="00811241">
              <w:rPr>
                <w:rFonts w:ascii="宋体" w:hAnsi="宋体" w:cs="宋体"/>
                <w:kern w:val="0"/>
                <w:sz w:val="24"/>
              </w:rPr>
              <w:t xml:space="preserve">    </w:t>
            </w:r>
            <w:r w:rsidRPr="00811241">
              <w:rPr>
                <w:rFonts w:ascii="宋体" w:hAnsi="宋体" w:cs="宋体" w:hint="eastAsia"/>
                <w:kern w:val="0"/>
                <w:sz w:val="24"/>
              </w:rPr>
              <w:t>日</w:t>
            </w:r>
          </w:p>
        </w:tc>
      </w:tr>
    </w:tbl>
    <w:p w:rsidR="006A5D1D" w:rsidRPr="00811241" w:rsidRDefault="006A5D1D"/>
    <w:p w:rsidR="006A5D1D" w:rsidRPr="00811241" w:rsidRDefault="006A5D1D">
      <w:pPr>
        <w:rPr>
          <w:rFonts w:ascii="宋体"/>
          <w:szCs w:val="21"/>
        </w:rPr>
      </w:pPr>
    </w:p>
    <w:bookmarkEnd w:id="7"/>
    <w:bookmarkEnd w:id="8"/>
    <w:bookmarkEnd w:id="9"/>
    <w:bookmarkEnd w:id="10"/>
    <w:bookmarkEnd w:id="11"/>
    <w:bookmarkEnd w:id="12"/>
    <w:bookmarkEnd w:id="13"/>
    <w:bookmarkEnd w:id="14"/>
    <w:bookmarkEnd w:id="15"/>
    <w:p w:rsidR="006A5D1D" w:rsidRPr="00811241" w:rsidRDefault="006A5D1D">
      <w:pPr>
        <w:rPr>
          <w:rFonts w:ascii="宋体"/>
          <w:szCs w:val="21"/>
        </w:rPr>
      </w:pPr>
    </w:p>
    <w:sectPr w:rsidR="006A5D1D" w:rsidRPr="00811241" w:rsidSect="006A5D1D">
      <w:pgSz w:w="11906" w:h="16838"/>
      <w:pgMar w:top="1440" w:right="1134" w:bottom="1440" w:left="1418"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0BD" w:rsidRDefault="00DF20BD" w:rsidP="006A5D1D">
      <w:r>
        <w:separator/>
      </w:r>
    </w:p>
  </w:endnote>
  <w:endnote w:type="continuationSeparator" w:id="1">
    <w:p w:rsidR="00DF20BD" w:rsidRDefault="00DF20BD" w:rsidP="006A5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细黑">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3E" w:rsidRDefault="00886F69">
    <w:pPr>
      <w:pStyle w:val="ad"/>
      <w:framePr w:wrap="around" w:vAnchor="text" w:hAnchor="margin" w:xAlign="center" w:y="1"/>
      <w:rPr>
        <w:rStyle w:val="af0"/>
      </w:rPr>
    </w:pPr>
    <w:r>
      <w:rPr>
        <w:rStyle w:val="af0"/>
      </w:rPr>
      <w:fldChar w:fldCharType="begin"/>
    </w:r>
    <w:r w:rsidR="0096323E">
      <w:rPr>
        <w:rStyle w:val="af0"/>
      </w:rPr>
      <w:instrText xml:space="preserve">PAGE  </w:instrText>
    </w:r>
    <w:r>
      <w:rPr>
        <w:rStyle w:val="af0"/>
      </w:rPr>
      <w:fldChar w:fldCharType="separate"/>
    </w:r>
    <w:r w:rsidR="0096323E">
      <w:rPr>
        <w:rStyle w:val="af0"/>
      </w:rPr>
      <w:t>0</w:t>
    </w:r>
    <w:r>
      <w:rPr>
        <w:rStyle w:val="af0"/>
      </w:rPr>
      <w:fldChar w:fldCharType="end"/>
    </w:r>
  </w:p>
  <w:p w:rsidR="0096323E" w:rsidRDefault="0096323E">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3E" w:rsidRDefault="00886F69">
    <w:pPr>
      <w:pStyle w:val="ad"/>
      <w:jc w:val="center"/>
    </w:pPr>
    <w:r w:rsidRPr="00886F69">
      <w:fldChar w:fldCharType="begin"/>
    </w:r>
    <w:r w:rsidR="0096323E">
      <w:instrText xml:space="preserve"> PAGE   \* MERGEFORMAT </w:instrText>
    </w:r>
    <w:r w:rsidRPr="00886F69">
      <w:fldChar w:fldCharType="separate"/>
    </w:r>
    <w:r w:rsidR="00921B0B" w:rsidRPr="00921B0B">
      <w:rPr>
        <w:noProof/>
        <w:lang w:val="zh-CN"/>
      </w:rPr>
      <w:t>2</w:t>
    </w:r>
    <w:r>
      <w:rPr>
        <w:lang w:val="zh-CN"/>
      </w:rPr>
      <w:fldChar w:fldCharType="end"/>
    </w:r>
  </w:p>
  <w:p w:rsidR="0096323E" w:rsidRDefault="0096323E">
    <w:pPr>
      <w:pStyle w:val="ad"/>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0BD" w:rsidRDefault="00DF20BD" w:rsidP="006A5D1D">
      <w:r>
        <w:separator/>
      </w:r>
    </w:p>
  </w:footnote>
  <w:footnote w:type="continuationSeparator" w:id="1">
    <w:p w:rsidR="00DF20BD" w:rsidRDefault="00DF20BD" w:rsidP="006A5D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left" w:pos="780"/>
        </w:tabs>
        <w:ind w:left="780" w:hanging="360"/>
      </w:pPr>
      <w:rPr>
        <w:rFonts w:cs="Times New Roman" w:hint="default"/>
      </w:rPr>
    </w:lvl>
    <w:lvl w:ilvl="1">
      <w:start w:val="1"/>
      <w:numFmt w:val="decimal"/>
      <w:lvlText w:val="（%2）"/>
      <w:lvlJc w:val="left"/>
      <w:pPr>
        <w:tabs>
          <w:tab w:val="left" w:pos="1560"/>
        </w:tabs>
        <w:ind w:left="1560" w:hanging="720"/>
      </w:pPr>
      <w:rPr>
        <w:rFonts w:cs="Times New Roman" w:hint="default"/>
      </w:rPr>
    </w:lvl>
    <w:lvl w:ilvl="2">
      <w:start w:val="1"/>
      <w:numFmt w:val="decimalEnclosedCircle"/>
      <w:lvlText w:val="%3"/>
      <w:lvlJc w:val="left"/>
      <w:pPr>
        <w:tabs>
          <w:tab w:val="left" w:pos="1620"/>
        </w:tabs>
        <w:ind w:left="1620" w:hanging="360"/>
      </w:pPr>
      <w:rPr>
        <w:rFonts w:cs="Times New Roman" w:hint="default"/>
        <w:u w:val="none"/>
      </w:rPr>
    </w:lvl>
    <w:lvl w:ilvl="3" w:tentative="1">
      <w:start w:val="1"/>
      <w:numFmt w:val="decimal"/>
      <w:lvlText w:val="%4."/>
      <w:lvlJc w:val="left"/>
      <w:pPr>
        <w:tabs>
          <w:tab w:val="left" w:pos="2100"/>
        </w:tabs>
        <w:ind w:left="2100" w:hanging="420"/>
      </w:pPr>
      <w:rPr>
        <w:rFonts w:cs="Times New Roman"/>
      </w:rPr>
    </w:lvl>
    <w:lvl w:ilvl="4" w:tentative="1">
      <w:start w:val="1"/>
      <w:numFmt w:val="lowerLetter"/>
      <w:lvlText w:val="%5)"/>
      <w:lvlJc w:val="left"/>
      <w:pPr>
        <w:tabs>
          <w:tab w:val="left" w:pos="2520"/>
        </w:tabs>
        <w:ind w:left="2520" w:hanging="420"/>
      </w:pPr>
      <w:rPr>
        <w:rFonts w:cs="Times New Roman"/>
      </w:rPr>
    </w:lvl>
    <w:lvl w:ilvl="5" w:tentative="1">
      <w:start w:val="1"/>
      <w:numFmt w:val="lowerRoman"/>
      <w:lvlText w:val="%6."/>
      <w:lvlJc w:val="right"/>
      <w:pPr>
        <w:tabs>
          <w:tab w:val="left" w:pos="2940"/>
        </w:tabs>
        <w:ind w:left="2940" w:hanging="420"/>
      </w:pPr>
      <w:rPr>
        <w:rFonts w:cs="Times New Roman"/>
      </w:rPr>
    </w:lvl>
    <w:lvl w:ilvl="6" w:tentative="1">
      <w:start w:val="1"/>
      <w:numFmt w:val="decimal"/>
      <w:lvlText w:val="%7."/>
      <w:lvlJc w:val="left"/>
      <w:pPr>
        <w:tabs>
          <w:tab w:val="left" w:pos="3360"/>
        </w:tabs>
        <w:ind w:left="3360" w:hanging="420"/>
      </w:pPr>
      <w:rPr>
        <w:rFonts w:cs="Times New Roman"/>
      </w:rPr>
    </w:lvl>
    <w:lvl w:ilvl="7" w:tentative="1">
      <w:start w:val="1"/>
      <w:numFmt w:val="lowerLetter"/>
      <w:lvlText w:val="%8)"/>
      <w:lvlJc w:val="left"/>
      <w:pPr>
        <w:tabs>
          <w:tab w:val="left" w:pos="3780"/>
        </w:tabs>
        <w:ind w:left="3780" w:hanging="420"/>
      </w:pPr>
      <w:rPr>
        <w:rFonts w:cs="Times New Roman"/>
      </w:rPr>
    </w:lvl>
    <w:lvl w:ilvl="8" w:tentative="1">
      <w:start w:val="1"/>
      <w:numFmt w:val="lowerRoman"/>
      <w:lvlText w:val="%9."/>
      <w:lvlJc w:val="right"/>
      <w:pPr>
        <w:tabs>
          <w:tab w:val="left" w:pos="4200"/>
        </w:tabs>
        <w:ind w:left="4200" w:hanging="420"/>
      </w:pPr>
      <w:rPr>
        <w:rFonts w:cs="Times New Roman"/>
      </w:rPr>
    </w:lvl>
  </w:abstractNum>
  <w:abstractNum w:abstractNumId="1">
    <w:nsid w:val="4F9426AC"/>
    <w:multiLevelType w:val="multilevel"/>
    <w:tmpl w:val="4F9426A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0A74C62"/>
    <w:multiLevelType w:val="multilevel"/>
    <w:tmpl w:val="50A74C62"/>
    <w:lvl w:ilvl="0">
      <w:start w:val="1"/>
      <w:numFmt w:val="japaneseCounting"/>
      <w:lvlText w:val="第%1章"/>
      <w:lvlJc w:val="left"/>
      <w:pPr>
        <w:ind w:left="1320" w:hanging="13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4800D44"/>
    <w:multiLevelType w:val="singleLevel"/>
    <w:tmpl w:val="54800D44"/>
    <w:lvl w:ilvl="0">
      <w:start w:val="6"/>
      <w:numFmt w:val="decimal"/>
      <w:suff w:val="nothing"/>
      <w:lvlText w:val="（%1）"/>
      <w:lvlJc w:val="left"/>
    </w:lvl>
  </w:abstractNum>
  <w:abstractNum w:abstractNumId="4">
    <w:nsid w:val="5967051F"/>
    <w:multiLevelType w:val="multilevel"/>
    <w:tmpl w:val="5967051F"/>
    <w:lvl w:ilvl="0">
      <w:start w:val="1"/>
      <w:numFmt w:val="decimal"/>
      <w:lvlText w:val="%1．"/>
      <w:lvlJc w:val="left"/>
      <w:pPr>
        <w:tabs>
          <w:tab w:val="left" w:pos="780"/>
        </w:tabs>
        <w:ind w:left="780" w:hanging="360"/>
      </w:pPr>
      <w:rPr>
        <w:rFonts w:cs="Times New Roman" w:hint="default"/>
      </w:rPr>
    </w:lvl>
    <w:lvl w:ilvl="1">
      <w:start w:val="1"/>
      <w:numFmt w:val="decimal"/>
      <w:lvlText w:val="（%2）"/>
      <w:lvlJc w:val="left"/>
      <w:pPr>
        <w:tabs>
          <w:tab w:val="left" w:pos="1260"/>
        </w:tabs>
        <w:ind w:left="1260" w:hanging="420"/>
      </w:pPr>
      <w:rPr>
        <w:rFonts w:ascii="Times New Roman" w:eastAsia="Times New Roman" w:hAnsi="Times New Roman" w:cs="Times New Roman"/>
      </w:rPr>
    </w:lvl>
    <w:lvl w:ilvl="2">
      <w:start w:val="1"/>
      <w:numFmt w:val="decimalEnclosedCircle"/>
      <w:lvlText w:val="%3"/>
      <w:lvlJc w:val="right"/>
      <w:pPr>
        <w:tabs>
          <w:tab w:val="left" w:pos="1680"/>
        </w:tabs>
        <w:ind w:left="1680" w:hanging="420"/>
      </w:pPr>
      <w:rPr>
        <w:rFonts w:ascii="Times New Roman" w:eastAsia="Times New Roman" w:hAnsi="Times New Roman" w:cs="Times New Roman"/>
      </w:rPr>
    </w:lvl>
    <w:lvl w:ilvl="3" w:tentative="1">
      <w:start w:val="1"/>
      <w:numFmt w:val="decimal"/>
      <w:lvlText w:val="%4."/>
      <w:lvlJc w:val="left"/>
      <w:pPr>
        <w:tabs>
          <w:tab w:val="left" w:pos="2100"/>
        </w:tabs>
        <w:ind w:left="2100" w:hanging="420"/>
      </w:pPr>
      <w:rPr>
        <w:rFonts w:cs="Times New Roman"/>
      </w:rPr>
    </w:lvl>
    <w:lvl w:ilvl="4" w:tentative="1">
      <w:start w:val="1"/>
      <w:numFmt w:val="lowerLetter"/>
      <w:lvlText w:val="%5)"/>
      <w:lvlJc w:val="left"/>
      <w:pPr>
        <w:tabs>
          <w:tab w:val="left" w:pos="2520"/>
        </w:tabs>
        <w:ind w:left="2520" w:hanging="420"/>
      </w:pPr>
      <w:rPr>
        <w:rFonts w:cs="Times New Roman"/>
      </w:rPr>
    </w:lvl>
    <w:lvl w:ilvl="5" w:tentative="1">
      <w:start w:val="1"/>
      <w:numFmt w:val="lowerRoman"/>
      <w:lvlText w:val="%6."/>
      <w:lvlJc w:val="right"/>
      <w:pPr>
        <w:tabs>
          <w:tab w:val="left" w:pos="2940"/>
        </w:tabs>
        <w:ind w:left="2940" w:hanging="420"/>
      </w:pPr>
      <w:rPr>
        <w:rFonts w:cs="Times New Roman"/>
      </w:rPr>
    </w:lvl>
    <w:lvl w:ilvl="6" w:tentative="1">
      <w:start w:val="1"/>
      <w:numFmt w:val="decimal"/>
      <w:lvlText w:val="%7."/>
      <w:lvlJc w:val="left"/>
      <w:pPr>
        <w:tabs>
          <w:tab w:val="left" w:pos="3360"/>
        </w:tabs>
        <w:ind w:left="3360" w:hanging="420"/>
      </w:pPr>
      <w:rPr>
        <w:rFonts w:cs="Times New Roman"/>
      </w:rPr>
    </w:lvl>
    <w:lvl w:ilvl="7" w:tentative="1">
      <w:start w:val="1"/>
      <w:numFmt w:val="lowerLetter"/>
      <w:lvlText w:val="%8)"/>
      <w:lvlJc w:val="left"/>
      <w:pPr>
        <w:tabs>
          <w:tab w:val="left" w:pos="3780"/>
        </w:tabs>
        <w:ind w:left="3780" w:hanging="420"/>
      </w:pPr>
      <w:rPr>
        <w:rFonts w:cs="Times New Roman"/>
      </w:rPr>
    </w:lvl>
    <w:lvl w:ilvl="8" w:tentative="1">
      <w:start w:val="1"/>
      <w:numFmt w:val="lowerRoman"/>
      <w:lvlText w:val="%9."/>
      <w:lvlJc w:val="right"/>
      <w:pPr>
        <w:tabs>
          <w:tab w:val="left" w:pos="4200"/>
        </w:tabs>
        <w:ind w:left="4200" w:hanging="42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98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221"/>
    <w:rsid w:val="000146D3"/>
    <w:rsid w:val="00015E48"/>
    <w:rsid w:val="0002146B"/>
    <w:rsid w:val="00024EC2"/>
    <w:rsid w:val="00024F94"/>
    <w:rsid w:val="00032986"/>
    <w:rsid w:val="00032A06"/>
    <w:rsid w:val="0003669C"/>
    <w:rsid w:val="00040E68"/>
    <w:rsid w:val="00050B03"/>
    <w:rsid w:val="00051482"/>
    <w:rsid w:val="000555B7"/>
    <w:rsid w:val="000572E3"/>
    <w:rsid w:val="000609D7"/>
    <w:rsid w:val="00066F93"/>
    <w:rsid w:val="00067836"/>
    <w:rsid w:val="00074746"/>
    <w:rsid w:val="00093E7F"/>
    <w:rsid w:val="00095E62"/>
    <w:rsid w:val="000A1503"/>
    <w:rsid w:val="000A1918"/>
    <w:rsid w:val="000A320C"/>
    <w:rsid w:val="000A715B"/>
    <w:rsid w:val="000B5317"/>
    <w:rsid w:val="000B547B"/>
    <w:rsid w:val="000C4649"/>
    <w:rsid w:val="000C7E7B"/>
    <w:rsid w:val="000E14AD"/>
    <w:rsid w:val="000E44AB"/>
    <w:rsid w:val="000F4977"/>
    <w:rsid w:val="00106175"/>
    <w:rsid w:val="00106381"/>
    <w:rsid w:val="00115057"/>
    <w:rsid w:val="00116DD1"/>
    <w:rsid w:val="00120600"/>
    <w:rsid w:val="001213D5"/>
    <w:rsid w:val="00123F69"/>
    <w:rsid w:val="00124315"/>
    <w:rsid w:val="00125153"/>
    <w:rsid w:val="0013340F"/>
    <w:rsid w:val="00135978"/>
    <w:rsid w:val="00141406"/>
    <w:rsid w:val="0015248D"/>
    <w:rsid w:val="0015406A"/>
    <w:rsid w:val="00161154"/>
    <w:rsid w:val="00170CCC"/>
    <w:rsid w:val="00172A27"/>
    <w:rsid w:val="001758F5"/>
    <w:rsid w:val="00180CBD"/>
    <w:rsid w:val="0018392C"/>
    <w:rsid w:val="001852BD"/>
    <w:rsid w:val="00185C4B"/>
    <w:rsid w:val="00194271"/>
    <w:rsid w:val="001C2490"/>
    <w:rsid w:val="001D7256"/>
    <w:rsid w:val="001D7EDD"/>
    <w:rsid w:val="001E283F"/>
    <w:rsid w:val="001E4868"/>
    <w:rsid w:val="001E5234"/>
    <w:rsid w:val="001E6990"/>
    <w:rsid w:val="001E6B9A"/>
    <w:rsid w:val="001F223A"/>
    <w:rsid w:val="001F35EC"/>
    <w:rsid w:val="00201F14"/>
    <w:rsid w:val="0021244A"/>
    <w:rsid w:val="00215A8A"/>
    <w:rsid w:val="00220BCE"/>
    <w:rsid w:val="00226E37"/>
    <w:rsid w:val="00230B47"/>
    <w:rsid w:val="002318E4"/>
    <w:rsid w:val="00236D67"/>
    <w:rsid w:val="00242114"/>
    <w:rsid w:val="00250C56"/>
    <w:rsid w:val="00256DCF"/>
    <w:rsid w:val="002611D1"/>
    <w:rsid w:val="00261332"/>
    <w:rsid w:val="00273D54"/>
    <w:rsid w:val="00275EDB"/>
    <w:rsid w:val="00280E63"/>
    <w:rsid w:val="002B5DB1"/>
    <w:rsid w:val="002B7C82"/>
    <w:rsid w:val="002D0E47"/>
    <w:rsid w:val="002D4E26"/>
    <w:rsid w:val="002D7F69"/>
    <w:rsid w:val="002E2644"/>
    <w:rsid w:val="002F4B17"/>
    <w:rsid w:val="003111DA"/>
    <w:rsid w:val="00320B0C"/>
    <w:rsid w:val="003227F5"/>
    <w:rsid w:val="00322A5D"/>
    <w:rsid w:val="003251DE"/>
    <w:rsid w:val="003261A2"/>
    <w:rsid w:val="003264D1"/>
    <w:rsid w:val="003370E1"/>
    <w:rsid w:val="00340F10"/>
    <w:rsid w:val="00350C8C"/>
    <w:rsid w:val="00354F03"/>
    <w:rsid w:val="0035615B"/>
    <w:rsid w:val="00361A93"/>
    <w:rsid w:val="00373195"/>
    <w:rsid w:val="003774B8"/>
    <w:rsid w:val="0038259F"/>
    <w:rsid w:val="003835CC"/>
    <w:rsid w:val="00390F10"/>
    <w:rsid w:val="00397B3F"/>
    <w:rsid w:val="003A4939"/>
    <w:rsid w:val="003C215B"/>
    <w:rsid w:val="003C77EF"/>
    <w:rsid w:val="003E08D9"/>
    <w:rsid w:val="003E0FA7"/>
    <w:rsid w:val="003E25F4"/>
    <w:rsid w:val="003E73E8"/>
    <w:rsid w:val="003F15FB"/>
    <w:rsid w:val="003F6D89"/>
    <w:rsid w:val="004077CF"/>
    <w:rsid w:val="0041760D"/>
    <w:rsid w:val="00422F81"/>
    <w:rsid w:val="00426272"/>
    <w:rsid w:val="004274D3"/>
    <w:rsid w:val="00432433"/>
    <w:rsid w:val="004329F0"/>
    <w:rsid w:val="00433381"/>
    <w:rsid w:val="004411DB"/>
    <w:rsid w:val="00445C36"/>
    <w:rsid w:val="00445CE5"/>
    <w:rsid w:val="00454694"/>
    <w:rsid w:val="00456D0A"/>
    <w:rsid w:val="00465997"/>
    <w:rsid w:val="004712CB"/>
    <w:rsid w:val="00474C11"/>
    <w:rsid w:val="00477DC7"/>
    <w:rsid w:val="004817C9"/>
    <w:rsid w:val="00481A84"/>
    <w:rsid w:val="00484CD9"/>
    <w:rsid w:val="00485AF2"/>
    <w:rsid w:val="00490A4C"/>
    <w:rsid w:val="00497915"/>
    <w:rsid w:val="004A04CB"/>
    <w:rsid w:val="004A5409"/>
    <w:rsid w:val="004B1FA0"/>
    <w:rsid w:val="004B2BD5"/>
    <w:rsid w:val="004B5B52"/>
    <w:rsid w:val="004C1A8E"/>
    <w:rsid w:val="004C50CB"/>
    <w:rsid w:val="004C7ED9"/>
    <w:rsid w:val="004D23C8"/>
    <w:rsid w:val="004F5896"/>
    <w:rsid w:val="00500ECB"/>
    <w:rsid w:val="00501A83"/>
    <w:rsid w:val="005070BD"/>
    <w:rsid w:val="00511DD9"/>
    <w:rsid w:val="005137A1"/>
    <w:rsid w:val="005170D9"/>
    <w:rsid w:val="0052105C"/>
    <w:rsid w:val="00522166"/>
    <w:rsid w:val="0052652F"/>
    <w:rsid w:val="005376B6"/>
    <w:rsid w:val="00542406"/>
    <w:rsid w:val="005427B5"/>
    <w:rsid w:val="00547450"/>
    <w:rsid w:val="00573956"/>
    <w:rsid w:val="00575D13"/>
    <w:rsid w:val="00582F37"/>
    <w:rsid w:val="00583504"/>
    <w:rsid w:val="0058436B"/>
    <w:rsid w:val="00584446"/>
    <w:rsid w:val="00597946"/>
    <w:rsid w:val="005A041D"/>
    <w:rsid w:val="005C4706"/>
    <w:rsid w:val="005D4367"/>
    <w:rsid w:val="005D67B4"/>
    <w:rsid w:val="005E1756"/>
    <w:rsid w:val="005E1D9C"/>
    <w:rsid w:val="005E4C23"/>
    <w:rsid w:val="005F3A32"/>
    <w:rsid w:val="00600DED"/>
    <w:rsid w:val="0060226D"/>
    <w:rsid w:val="00602ACA"/>
    <w:rsid w:val="00610C67"/>
    <w:rsid w:val="00610E44"/>
    <w:rsid w:val="00616F75"/>
    <w:rsid w:val="006229AC"/>
    <w:rsid w:val="006243E7"/>
    <w:rsid w:val="00624610"/>
    <w:rsid w:val="00624EE8"/>
    <w:rsid w:val="006373DB"/>
    <w:rsid w:val="00640E14"/>
    <w:rsid w:val="00644CB1"/>
    <w:rsid w:val="006469D2"/>
    <w:rsid w:val="0065398A"/>
    <w:rsid w:val="006561A3"/>
    <w:rsid w:val="0065708C"/>
    <w:rsid w:val="006728B7"/>
    <w:rsid w:val="00675E74"/>
    <w:rsid w:val="00684F4A"/>
    <w:rsid w:val="00697E51"/>
    <w:rsid w:val="006A0C67"/>
    <w:rsid w:val="006A3BB6"/>
    <w:rsid w:val="006A5D1D"/>
    <w:rsid w:val="006B1A82"/>
    <w:rsid w:val="006C22B9"/>
    <w:rsid w:val="006E148D"/>
    <w:rsid w:val="006E1CEA"/>
    <w:rsid w:val="006E2B71"/>
    <w:rsid w:val="006E4153"/>
    <w:rsid w:val="006E7281"/>
    <w:rsid w:val="006F207F"/>
    <w:rsid w:val="006F5E5E"/>
    <w:rsid w:val="00707DD1"/>
    <w:rsid w:val="00710707"/>
    <w:rsid w:val="0071072B"/>
    <w:rsid w:val="00713922"/>
    <w:rsid w:val="00721F79"/>
    <w:rsid w:val="007227FD"/>
    <w:rsid w:val="00730735"/>
    <w:rsid w:val="00743F15"/>
    <w:rsid w:val="00751304"/>
    <w:rsid w:val="007546CF"/>
    <w:rsid w:val="00755D8F"/>
    <w:rsid w:val="00763D52"/>
    <w:rsid w:val="00764E37"/>
    <w:rsid w:val="00777A5B"/>
    <w:rsid w:val="00783ECE"/>
    <w:rsid w:val="00786359"/>
    <w:rsid w:val="00792951"/>
    <w:rsid w:val="00796364"/>
    <w:rsid w:val="007A2706"/>
    <w:rsid w:val="007A42AB"/>
    <w:rsid w:val="007B017D"/>
    <w:rsid w:val="007B38D7"/>
    <w:rsid w:val="007C0A3D"/>
    <w:rsid w:val="007C1AA3"/>
    <w:rsid w:val="007D26B4"/>
    <w:rsid w:val="007D546C"/>
    <w:rsid w:val="007E0B98"/>
    <w:rsid w:val="007E4BCC"/>
    <w:rsid w:val="007E7EF7"/>
    <w:rsid w:val="007F4EB0"/>
    <w:rsid w:val="00811241"/>
    <w:rsid w:val="008221C0"/>
    <w:rsid w:val="00825DB5"/>
    <w:rsid w:val="00826604"/>
    <w:rsid w:val="00832ECC"/>
    <w:rsid w:val="00845230"/>
    <w:rsid w:val="00847DD2"/>
    <w:rsid w:val="0085773D"/>
    <w:rsid w:val="00871D3A"/>
    <w:rsid w:val="00871EC7"/>
    <w:rsid w:val="0087519B"/>
    <w:rsid w:val="00877BB9"/>
    <w:rsid w:val="00880825"/>
    <w:rsid w:val="00880ED4"/>
    <w:rsid w:val="00886F69"/>
    <w:rsid w:val="00894929"/>
    <w:rsid w:val="0089542F"/>
    <w:rsid w:val="0089772F"/>
    <w:rsid w:val="008A776A"/>
    <w:rsid w:val="008B3EF6"/>
    <w:rsid w:val="008B64EE"/>
    <w:rsid w:val="008C4010"/>
    <w:rsid w:val="008E3A1D"/>
    <w:rsid w:val="008E4F10"/>
    <w:rsid w:val="008E6EBF"/>
    <w:rsid w:val="008F13C5"/>
    <w:rsid w:val="008F569C"/>
    <w:rsid w:val="00902058"/>
    <w:rsid w:val="0090238F"/>
    <w:rsid w:val="00902596"/>
    <w:rsid w:val="00906594"/>
    <w:rsid w:val="00921B0B"/>
    <w:rsid w:val="00934B6C"/>
    <w:rsid w:val="009536AB"/>
    <w:rsid w:val="0096323E"/>
    <w:rsid w:val="0096383A"/>
    <w:rsid w:val="009656EB"/>
    <w:rsid w:val="0096600E"/>
    <w:rsid w:val="009679D3"/>
    <w:rsid w:val="0097293A"/>
    <w:rsid w:val="009746F1"/>
    <w:rsid w:val="00980C6A"/>
    <w:rsid w:val="00981D3B"/>
    <w:rsid w:val="00985550"/>
    <w:rsid w:val="00987E42"/>
    <w:rsid w:val="00987ED1"/>
    <w:rsid w:val="009A3890"/>
    <w:rsid w:val="009A57E0"/>
    <w:rsid w:val="009A74B9"/>
    <w:rsid w:val="009B06BF"/>
    <w:rsid w:val="009B4E64"/>
    <w:rsid w:val="009B5412"/>
    <w:rsid w:val="009C65B0"/>
    <w:rsid w:val="009C7EC8"/>
    <w:rsid w:val="009D13EF"/>
    <w:rsid w:val="009D6ECE"/>
    <w:rsid w:val="009D7A76"/>
    <w:rsid w:val="009E3F55"/>
    <w:rsid w:val="009E58D0"/>
    <w:rsid w:val="00A0063B"/>
    <w:rsid w:val="00A01D4D"/>
    <w:rsid w:val="00A058AA"/>
    <w:rsid w:val="00A23EFD"/>
    <w:rsid w:val="00A270D6"/>
    <w:rsid w:val="00A34F82"/>
    <w:rsid w:val="00A3581A"/>
    <w:rsid w:val="00A37EA4"/>
    <w:rsid w:val="00A37EFE"/>
    <w:rsid w:val="00A407B0"/>
    <w:rsid w:val="00A40AB7"/>
    <w:rsid w:val="00A45DED"/>
    <w:rsid w:val="00A55152"/>
    <w:rsid w:val="00A558A4"/>
    <w:rsid w:val="00A62319"/>
    <w:rsid w:val="00A63C0C"/>
    <w:rsid w:val="00A67368"/>
    <w:rsid w:val="00A76400"/>
    <w:rsid w:val="00A77197"/>
    <w:rsid w:val="00A81807"/>
    <w:rsid w:val="00A83000"/>
    <w:rsid w:val="00A871B3"/>
    <w:rsid w:val="00A913A6"/>
    <w:rsid w:val="00A9496B"/>
    <w:rsid w:val="00A96E10"/>
    <w:rsid w:val="00A97978"/>
    <w:rsid w:val="00AA39EF"/>
    <w:rsid w:val="00AA64F1"/>
    <w:rsid w:val="00AB58F2"/>
    <w:rsid w:val="00AC05EA"/>
    <w:rsid w:val="00AC21F2"/>
    <w:rsid w:val="00AC2574"/>
    <w:rsid w:val="00AD0B9E"/>
    <w:rsid w:val="00AD113F"/>
    <w:rsid w:val="00AE1EC9"/>
    <w:rsid w:val="00AE2F89"/>
    <w:rsid w:val="00AE68D9"/>
    <w:rsid w:val="00AE76F4"/>
    <w:rsid w:val="00AF2515"/>
    <w:rsid w:val="00AF2D1E"/>
    <w:rsid w:val="00B01C2A"/>
    <w:rsid w:val="00B042D0"/>
    <w:rsid w:val="00B05C6C"/>
    <w:rsid w:val="00B16B9E"/>
    <w:rsid w:val="00B17120"/>
    <w:rsid w:val="00B31F49"/>
    <w:rsid w:val="00B339B0"/>
    <w:rsid w:val="00B33A89"/>
    <w:rsid w:val="00B33CEC"/>
    <w:rsid w:val="00B407E7"/>
    <w:rsid w:val="00B45703"/>
    <w:rsid w:val="00B4664F"/>
    <w:rsid w:val="00B47D1E"/>
    <w:rsid w:val="00B51FB0"/>
    <w:rsid w:val="00B56C41"/>
    <w:rsid w:val="00B57DB1"/>
    <w:rsid w:val="00B623D3"/>
    <w:rsid w:val="00B65733"/>
    <w:rsid w:val="00B752B9"/>
    <w:rsid w:val="00B801D9"/>
    <w:rsid w:val="00B835CA"/>
    <w:rsid w:val="00B855DC"/>
    <w:rsid w:val="00B93445"/>
    <w:rsid w:val="00BA0484"/>
    <w:rsid w:val="00BB298E"/>
    <w:rsid w:val="00BB7B32"/>
    <w:rsid w:val="00BC0537"/>
    <w:rsid w:val="00BE347D"/>
    <w:rsid w:val="00BE4386"/>
    <w:rsid w:val="00BF3A1E"/>
    <w:rsid w:val="00BF55DC"/>
    <w:rsid w:val="00C00BE7"/>
    <w:rsid w:val="00C02E18"/>
    <w:rsid w:val="00C05B2C"/>
    <w:rsid w:val="00C10D51"/>
    <w:rsid w:val="00C13B3C"/>
    <w:rsid w:val="00C14720"/>
    <w:rsid w:val="00C16A8A"/>
    <w:rsid w:val="00C226A9"/>
    <w:rsid w:val="00C24B5A"/>
    <w:rsid w:val="00C343DD"/>
    <w:rsid w:val="00C41019"/>
    <w:rsid w:val="00C430FD"/>
    <w:rsid w:val="00C47CD2"/>
    <w:rsid w:val="00C52143"/>
    <w:rsid w:val="00C55A22"/>
    <w:rsid w:val="00C568CD"/>
    <w:rsid w:val="00C64BE5"/>
    <w:rsid w:val="00C75603"/>
    <w:rsid w:val="00CA195E"/>
    <w:rsid w:val="00CA2AAA"/>
    <w:rsid w:val="00CA41D4"/>
    <w:rsid w:val="00CA6534"/>
    <w:rsid w:val="00CB1076"/>
    <w:rsid w:val="00CB74A3"/>
    <w:rsid w:val="00CC0C48"/>
    <w:rsid w:val="00CC344E"/>
    <w:rsid w:val="00CD0EBD"/>
    <w:rsid w:val="00CD3F79"/>
    <w:rsid w:val="00CE1D9A"/>
    <w:rsid w:val="00CE6227"/>
    <w:rsid w:val="00CF1758"/>
    <w:rsid w:val="00CF464C"/>
    <w:rsid w:val="00CF5C3C"/>
    <w:rsid w:val="00D03D2B"/>
    <w:rsid w:val="00D04498"/>
    <w:rsid w:val="00D10993"/>
    <w:rsid w:val="00D11F53"/>
    <w:rsid w:val="00D13BB5"/>
    <w:rsid w:val="00D26E0D"/>
    <w:rsid w:val="00D31C19"/>
    <w:rsid w:val="00D32966"/>
    <w:rsid w:val="00D359BD"/>
    <w:rsid w:val="00D3724F"/>
    <w:rsid w:val="00D3766B"/>
    <w:rsid w:val="00D37AEA"/>
    <w:rsid w:val="00D4087C"/>
    <w:rsid w:val="00D45366"/>
    <w:rsid w:val="00D45F9B"/>
    <w:rsid w:val="00D50D5D"/>
    <w:rsid w:val="00D55B5D"/>
    <w:rsid w:val="00D564C6"/>
    <w:rsid w:val="00D62E36"/>
    <w:rsid w:val="00D647DE"/>
    <w:rsid w:val="00D70011"/>
    <w:rsid w:val="00D81E80"/>
    <w:rsid w:val="00D90340"/>
    <w:rsid w:val="00D91D0C"/>
    <w:rsid w:val="00D91E47"/>
    <w:rsid w:val="00D92631"/>
    <w:rsid w:val="00D93C5A"/>
    <w:rsid w:val="00D95044"/>
    <w:rsid w:val="00D950E5"/>
    <w:rsid w:val="00DA6F32"/>
    <w:rsid w:val="00DC30BC"/>
    <w:rsid w:val="00DC4CBA"/>
    <w:rsid w:val="00DC50F8"/>
    <w:rsid w:val="00DD553C"/>
    <w:rsid w:val="00DE1EED"/>
    <w:rsid w:val="00DF20BD"/>
    <w:rsid w:val="00E02C50"/>
    <w:rsid w:val="00E04BAB"/>
    <w:rsid w:val="00E064F2"/>
    <w:rsid w:val="00E1056D"/>
    <w:rsid w:val="00E1763A"/>
    <w:rsid w:val="00E225B4"/>
    <w:rsid w:val="00E4390C"/>
    <w:rsid w:val="00E473DE"/>
    <w:rsid w:val="00E53031"/>
    <w:rsid w:val="00E536DF"/>
    <w:rsid w:val="00E61F51"/>
    <w:rsid w:val="00E663C3"/>
    <w:rsid w:val="00E70914"/>
    <w:rsid w:val="00E72DC2"/>
    <w:rsid w:val="00E85A2A"/>
    <w:rsid w:val="00E8730C"/>
    <w:rsid w:val="00E9388B"/>
    <w:rsid w:val="00E94270"/>
    <w:rsid w:val="00E96BFC"/>
    <w:rsid w:val="00EA2D50"/>
    <w:rsid w:val="00EB02CC"/>
    <w:rsid w:val="00EB3D33"/>
    <w:rsid w:val="00EB5D8A"/>
    <w:rsid w:val="00EC1145"/>
    <w:rsid w:val="00EC264D"/>
    <w:rsid w:val="00EC2A5F"/>
    <w:rsid w:val="00EC3227"/>
    <w:rsid w:val="00ED11E0"/>
    <w:rsid w:val="00EE14B0"/>
    <w:rsid w:val="00EE6216"/>
    <w:rsid w:val="00EE74FE"/>
    <w:rsid w:val="00EF23D7"/>
    <w:rsid w:val="00F07046"/>
    <w:rsid w:val="00F10566"/>
    <w:rsid w:val="00F11E22"/>
    <w:rsid w:val="00F1209D"/>
    <w:rsid w:val="00F27F0F"/>
    <w:rsid w:val="00F31652"/>
    <w:rsid w:val="00F42C0E"/>
    <w:rsid w:val="00F4695B"/>
    <w:rsid w:val="00F46A39"/>
    <w:rsid w:val="00F62743"/>
    <w:rsid w:val="00F64766"/>
    <w:rsid w:val="00F73FC7"/>
    <w:rsid w:val="00F7428A"/>
    <w:rsid w:val="00F76253"/>
    <w:rsid w:val="00F762A7"/>
    <w:rsid w:val="00FA4822"/>
    <w:rsid w:val="00FB4A79"/>
    <w:rsid w:val="00FB6D86"/>
    <w:rsid w:val="00FC5184"/>
    <w:rsid w:val="00FC7679"/>
    <w:rsid w:val="00FD5299"/>
    <w:rsid w:val="00FE1E28"/>
    <w:rsid w:val="00FF151F"/>
    <w:rsid w:val="00FF237E"/>
    <w:rsid w:val="00FF373E"/>
    <w:rsid w:val="00FF45C0"/>
    <w:rsid w:val="02580567"/>
    <w:rsid w:val="12513E1F"/>
    <w:rsid w:val="15242DBE"/>
    <w:rsid w:val="2EAA249B"/>
    <w:rsid w:val="2F7B0685"/>
    <w:rsid w:val="35752413"/>
    <w:rsid w:val="386B671F"/>
    <w:rsid w:val="3B6405FB"/>
    <w:rsid w:val="3E9C6B44"/>
    <w:rsid w:val="40F07ECD"/>
    <w:rsid w:val="45FD4563"/>
    <w:rsid w:val="48F5643E"/>
    <w:rsid w:val="51324CF2"/>
    <w:rsid w:val="580C7901"/>
    <w:rsid w:val="59C75590"/>
    <w:rsid w:val="5FEC7FAD"/>
    <w:rsid w:val="62E60B2E"/>
    <w:rsid w:val="679C300B"/>
    <w:rsid w:val="6CC712A6"/>
    <w:rsid w:val="6F8A4A0A"/>
    <w:rsid w:val="79352EE7"/>
    <w:rsid w:val="7C633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iPriority="9" w:unhideWhenUsed="1" w:qFormat="1"/>
    <w:lsdException w:name="heading 6" w:uiPriority="99" w:qFormat="1"/>
    <w:lsdException w:name="heading 7" w:uiPriority="99" w:qFormat="1"/>
    <w:lsdException w:name="heading 8" w:uiPriority="99" w:qFormat="1"/>
    <w:lsdException w:name="heading 9" w:uiPriority="9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semiHidden="1" w:uiPriority="99"/>
    <w:lsdException w:name="header" w:uiPriority="99"/>
    <w:lsdException w:name="footer" w:uiPriority="99"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lsdException w:name="line number" w:locked="1" w:semiHidden="1" w:unhideWhenUsed="1"/>
    <w:lsdException w:name="page number" w:uiPriority="99"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99" w:qFormat="1"/>
    <w:lsdException w:name="Closing" w:uiPriority="99"/>
    <w:lsdException w:name="Signature" w:locked="1" w:semiHidden="1" w:unhideWhenUsed="1"/>
    <w:lsdException w:name="Default Paragraph Font" w:semiHidden="1" w:uiPriority="1" w:unhideWhenUsed="1"/>
    <w:lsdException w:name="Body Text" w:uiPriority="99"/>
    <w:lsdException w:name="Body Text Indent" w:uiPriority="99"/>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99"/>
    <w:lsdException w:name="Date" w:uiPriority="99"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uiPriority="99"/>
    <w:lsdException w:name="Body Text Indent 2" w:locked="1" w:semiHidden="1" w:unhideWhenUsed="1"/>
    <w:lsdException w:name="Body Text Indent 3" w:uiPriority="99" w:qFormat="1"/>
    <w:lsdException w:name="Block Text" w:locked="1" w:semiHidden="1" w:unhideWhenUsed="1"/>
    <w:lsdException w:name="Hyperlink" w:uiPriority="99"/>
    <w:lsdException w:name="FollowedHyperlink" w:locked="1" w:semiHidden="1" w:unhideWhenUsed="1"/>
    <w:lsdException w:name="Strong" w:locked="1" w:uiPriority="22" w:qFormat="1"/>
    <w:lsdException w:name="Emphasis" w:locked="1" w:uiPriority="20" w:qFormat="1"/>
    <w:lsdException w:name="Document Map" w:semiHidden="1" w:uiPriority="99"/>
    <w:lsdException w:name="Plain Text" w:uiPriority="99"/>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lsdException w:name="Table Grid" w:locked="1" w:uiPriority="9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5D1D"/>
    <w:pPr>
      <w:widowControl w:val="0"/>
      <w:jc w:val="both"/>
    </w:pPr>
    <w:rPr>
      <w:kern w:val="2"/>
      <w:sz w:val="21"/>
      <w:szCs w:val="24"/>
    </w:rPr>
  </w:style>
  <w:style w:type="paragraph" w:styleId="1">
    <w:name w:val="heading 1"/>
    <w:basedOn w:val="a"/>
    <w:next w:val="a"/>
    <w:link w:val="1Char"/>
    <w:uiPriority w:val="99"/>
    <w:qFormat/>
    <w:rsid w:val="006A5D1D"/>
    <w:pPr>
      <w:keepNext/>
      <w:keepLines/>
      <w:adjustRightInd w:val="0"/>
      <w:spacing w:line="400" w:lineRule="exact"/>
      <w:jc w:val="center"/>
      <w:outlineLvl w:val="0"/>
    </w:pPr>
    <w:rPr>
      <w:rFonts w:ascii="宋体" w:hAnsi="宋体"/>
      <w:b/>
      <w:bCs/>
      <w:kern w:val="44"/>
      <w:sz w:val="28"/>
      <w:szCs w:val="28"/>
    </w:rPr>
  </w:style>
  <w:style w:type="paragraph" w:styleId="2">
    <w:name w:val="heading 2"/>
    <w:basedOn w:val="a"/>
    <w:next w:val="a"/>
    <w:link w:val="2Char"/>
    <w:uiPriority w:val="99"/>
    <w:qFormat/>
    <w:rsid w:val="006A5D1D"/>
    <w:pPr>
      <w:keepNext/>
      <w:keepLines/>
      <w:snapToGrid w:val="0"/>
      <w:spacing w:line="360" w:lineRule="auto"/>
      <w:outlineLvl w:val="1"/>
    </w:pPr>
    <w:rPr>
      <w:rFonts w:ascii="宋体" w:hAnsi="宋体"/>
      <w:b/>
      <w:bCs/>
      <w:sz w:val="24"/>
    </w:rPr>
  </w:style>
  <w:style w:type="paragraph" w:styleId="3">
    <w:name w:val="heading 3"/>
    <w:basedOn w:val="a"/>
    <w:next w:val="a"/>
    <w:link w:val="3Char"/>
    <w:uiPriority w:val="99"/>
    <w:qFormat/>
    <w:rsid w:val="006A5D1D"/>
    <w:pPr>
      <w:keepNext/>
      <w:keepLines/>
      <w:spacing w:line="360" w:lineRule="auto"/>
      <w:ind w:firstLineChars="200" w:firstLine="482"/>
      <w:jc w:val="left"/>
      <w:outlineLvl w:val="2"/>
    </w:pPr>
    <w:rPr>
      <w:rFonts w:ascii="宋体" w:hAnsi="宋体"/>
      <w:b/>
      <w:bCs/>
      <w:sz w:val="24"/>
    </w:rPr>
  </w:style>
  <w:style w:type="paragraph" w:styleId="4">
    <w:name w:val="heading 4"/>
    <w:basedOn w:val="a"/>
    <w:next w:val="a"/>
    <w:link w:val="4Char"/>
    <w:uiPriority w:val="99"/>
    <w:qFormat/>
    <w:rsid w:val="006A5D1D"/>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uiPriority w:val="99"/>
    <w:qFormat/>
    <w:rsid w:val="006A5D1D"/>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uiPriority w:val="99"/>
    <w:qFormat/>
    <w:rsid w:val="006A5D1D"/>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uiPriority w:val="99"/>
    <w:qFormat/>
    <w:rsid w:val="006A5D1D"/>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uiPriority w:val="99"/>
    <w:qFormat/>
    <w:rsid w:val="006A5D1D"/>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6A5D1D"/>
    <w:rPr>
      <w:b/>
      <w:bCs/>
    </w:rPr>
  </w:style>
  <w:style w:type="paragraph" w:styleId="a4">
    <w:name w:val="annotation text"/>
    <w:basedOn w:val="a"/>
    <w:link w:val="Char0"/>
    <w:uiPriority w:val="99"/>
    <w:semiHidden/>
    <w:rsid w:val="006A5D1D"/>
    <w:pPr>
      <w:jc w:val="left"/>
    </w:pPr>
    <w:rPr>
      <w:sz w:val="24"/>
    </w:rPr>
  </w:style>
  <w:style w:type="paragraph" w:styleId="70">
    <w:name w:val="toc 7"/>
    <w:basedOn w:val="a"/>
    <w:next w:val="a"/>
    <w:uiPriority w:val="39"/>
    <w:rsid w:val="006A5D1D"/>
    <w:pPr>
      <w:ind w:left="1260"/>
      <w:jc w:val="left"/>
    </w:pPr>
    <w:rPr>
      <w:rFonts w:ascii="Calibri" w:hAnsi="Calibri" w:cs="Calibri"/>
      <w:sz w:val="18"/>
      <w:szCs w:val="18"/>
    </w:rPr>
  </w:style>
  <w:style w:type="paragraph" w:styleId="a5">
    <w:name w:val="Document Map"/>
    <w:basedOn w:val="a"/>
    <w:link w:val="Char1"/>
    <w:uiPriority w:val="99"/>
    <w:semiHidden/>
    <w:rsid w:val="006A5D1D"/>
    <w:pPr>
      <w:shd w:val="clear" w:color="auto" w:fill="000080"/>
    </w:pPr>
    <w:rPr>
      <w:sz w:val="24"/>
    </w:rPr>
  </w:style>
  <w:style w:type="paragraph" w:styleId="a6">
    <w:name w:val="Salutation"/>
    <w:basedOn w:val="a"/>
    <w:next w:val="a"/>
    <w:link w:val="Char2"/>
    <w:uiPriority w:val="99"/>
    <w:rsid w:val="006A5D1D"/>
    <w:rPr>
      <w:kern w:val="0"/>
      <w:sz w:val="24"/>
    </w:rPr>
  </w:style>
  <w:style w:type="paragraph" w:styleId="30">
    <w:name w:val="Body Text 3"/>
    <w:basedOn w:val="a"/>
    <w:link w:val="3Char0"/>
    <w:uiPriority w:val="99"/>
    <w:rsid w:val="006A5D1D"/>
    <w:rPr>
      <w:rFonts w:ascii="宋体"/>
      <w:sz w:val="24"/>
      <w:szCs w:val="20"/>
    </w:rPr>
  </w:style>
  <w:style w:type="paragraph" w:styleId="a7">
    <w:name w:val="Closing"/>
    <w:basedOn w:val="a"/>
    <w:link w:val="Char3"/>
    <w:uiPriority w:val="99"/>
    <w:rsid w:val="006A5D1D"/>
    <w:pPr>
      <w:ind w:leftChars="2100" w:left="100"/>
    </w:pPr>
    <w:rPr>
      <w:kern w:val="0"/>
      <w:sz w:val="28"/>
    </w:rPr>
  </w:style>
  <w:style w:type="paragraph" w:styleId="a8">
    <w:name w:val="Body Text"/>
    <w:basedOn w:val="a"/>
    <w:link w:val="Char4"/>
    <w:uiPriority w:val="99"/>
    <w:rsid w:val="006A5D1D"/>
    <w:pPr>
      <w:spacing w:after="120"/>
    </w:pPr>
    <w:rPr>
      <w:sz w:val="24"/>
    </w:rPr>
  </w:style>
  <w:style w:type="paragraph" w:styleId="a9">
    <w:name w:val="Body Text Indent"/>
    <w:basedOn w:val="a"/>
    <w:link w:val="Char5"/>
    <w:uiPriority w:val="99"/>
    <w:rsid w:val="006A5D1D"/>
    <w:pPr>
      <w:spacing w:after="120"/>
      <w:ind w:leftChars="200" w:left="420"/>
    </w:pPr>
    <w:rPr>
      <w:sz w:val="24"/>
    </w:rPr>
  </w:style>
  <w:style w:type="paragraph" w:styleId="5">
    <w:name w:val="toc 5"/>
    <w:basedOn w:val="a"/>
    <w:next w:val="a"/>
    <w:uiPriority w:val="39"/>
    <w:rsid w:val="006A5D1D"/>
    <w:pPr>
      <w:ind w:left="840"/>
      <w:jc w:val="left"/>
    </w:pPr>
    <w:rPr>
      <w:rFonts w:ascii="Calibri" w:hAnsi="Calibri" w:cs="Calibri"/>
      <w:sz w:val="18"/>
      <w:szCs w:val="18"/>
    </w:rPr>
  </w:style>
  <w:style w:type="paragraph" w:styleId="31">
    <w:name w:val="toc 3"/>
    <w:basedOn w:val="a"/>
    <w:next w:val="a"/>
    <w:uiPriority w:val="39"/>
    <w:rsid w:val="006A5D1D"/>
    <w:pPr>
      <w:ind w:left="420"/>
      <w:jc w:val="left"/>
    </w:pPr>
    <w:rPr>
      <w:rFonts w:ascii="Calibri" w:hAnsi="Calibri" w:cs="Calibri"/>
      <w:iCs/>
      <w:sz w:val="20"/>
      <w:szCs w:val="20"/>
    </w:rPr>
  </w:style>
  <w:style w:type="paragraph" w:styleId="aa">
    <w:name w:val="Plain Text"/>
    <w:basedOn w:val="a"/>
    <w:link w:val="Char6"/>
    <w:uiPriority w:val="99"/>
    <w:rsid w:val="006A5D1D"/>
    <w:pPr>
      <w:ind w:firstLineChars="200" w:firstLine="200"/>
    </w:pPr>
    <w:rPr>
      <w:rFonts w:ascii="宋体" w:eastAsia="仿宋_GB2312" w:hAnsi="Courier New" w:cs="Courier New"/>
      <w:szCs w:val="21"/>
    </w:rPr>
  </w:style>
  <w:style w:type="paragraph" w:styleId="80">
    <w:name w:val="toc 8"/>
    <w:basedOn w:val="a"/>
    <w:next w:val="a"/>
    <w:uiPriority w:val="39"/>
    <w:rsid w:val="006A5D1D"/>
    <w:pPr>
      <w:ind w:left="1470"/>
      <w:jc w:val="left"/>
    </w:pPr>
    <w:rPr>
      <w:rFonts w:ascii="Calibri" w:hAnsi="Calibri" w:cs="Calibri"/>
      <w:sz w:val="18"/>
      <w:szCs w:val="18"/>
    </w:rPr>
  </w:style>
  <w:style w:type="paragraph" w:styleId="ab">
    <w:name w:val="Date"/>
    <w:basedOn w:val="a"/>
    <w:next w:val="a"/>
    <w:link w:val="Char7"/>
    <w:uiPriority w:val="99"/>
    <w:qFormat/>
    <w:rsid w:val="006A5D1D"/>
    <w:rPr>
      <w:sz w:val="24"/>
      <w:szCs w:val="20"/>
    </w:rPr>
  </w:style>
  <w:style w:type="paragraph" w:styleId="ac">
    <w:name w:val="Balloon Text"/>
    <w:basedOn w:val="a"/>
    <w:link w:val="Char8"/>
    <w:uiPriority w:val="99"/>
    <w:semiHidden/>
    <w:rsid w:val="006A5D1D"/>
    <w:rPr>
      <w:sz w:val="18"/>
      <w:szCs w:val="18"/>
    </w:rPr>
  </w:style>
  <w:style w:type="paragraph" w:styleId="ad">
    <w:name w:val="footer"/>
    <w:basedOn w:val="a"/>
    <w:link w:val="Char9"/>
    <w:uiPriority w:val="99"/>
    <w:qFormat/>
    <w:rsid w:val="006A5D1D"/>
    <w:pPr>
      <w:tabs>
        <w:tab w:val="center" w:pos="4153"/>
        <w:tab w:val="right" w:pos="8306"/>
      </w:tabs>
      <w:snapToGrid w:val="0"/>
      <w:jc w:val="left"/>
    </w:pPr>
    <w:rPr>
      <w:sz w:val="18"/>
      <w:szCs w:val="18"/>
    </w:rPr>
  </w:style>
  <w:style w:type="paragraph" w:styleId="ae">
    <w:name w:val="header"/>
    <w:basedOn w:val="a"/>
    <w:link w:val="Chara"/>
    <w:uiPriority w:val="99"/>
    <w:rsid w:val="006A5D1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6A5D1D"/>
    <w:pPr>
      <w:spacing w:before="120" w:after="120"/>
      <w:jc w:val="left"/>
    </w:pPr>
    <w:rPr>
      <w:rFonts w:ascii="Calibri" w:hAnsi="Calibri" w:cs="Calibri"/>
      <w:b/>
      <w:bCs/>
      <w:caps/>
      <w:sz w:val="20"/>
      <w:szCs w:val="20"/>
    </w:rPr>
  </w:style>
  <w:style w:type="paragraph" w:styleId="40">
    <w:name w:val="toc 4"/>
    <w:basedOn w:val="a"/>
    <w:next w:val="a"/>
    <w:uiPriority w:val="39"/>
    <w:rsid w:val="006A5D1D"/>
    <w:pPr>
      <w:ind w:left="630"/>
      <w:jc w:val="left"/>
    </w:pPr>
    <w:rPr>
      <w:rFonts w:ascii="Calibri" w:hAnsi="Calibri" w:cs="Calibri"/>
      <w:sz w:val="18"/>
      <w:szCs w:val="18"/>
    </w:rPr>
  </w:style>
  <w:style w:type="paragraph" w:styleId="60">
    <w:name w:val="toc 6"/>
    <w:basedOn w:val="a"/>
    <w:next w:val="a"/>
    <w:uiPriority w:val="39"/>
    <w:rsid w:val="006A5D1D"/>
    <w:pPr>
      <w:ind w:left="1050"/>
      <w:jc w:val="left"/>
    </w:pPr>
    <w:rPr>
      <w:rFonts w:ascii="Calibri" w:hAnsi="Calibri" w:cs="Calibri"/>
      <w:sz w:val="18"/>
      <w:szCs w:val="18"/>
    </w:rPr>
  </w:style>
  <w:style w:type="paragraph" w:styleId="32">
    <w:name w:val="Body Text Indent 3"/>
    <w:basedOn w:val="a"/>
    <w:link w:val="3Char1"/>
    <w:uiPriority w:val="99"/>
    <w:qFormat/>
    <w:rsid w:val="006A5D1D"/>
    <w:pPr>
      <w:spacing w:after="120"/>
      <w:ind w:leftChars="200" w:left="420"/>
    </w:pPr>
    <w:rPr>
      <w:sz w:val="16"/>
      <w:szCs w:val="16"/>
    </w:rPr>
  </w:style>
  <w:style w:type="paragraph" w:styleId="20">
    <w:name w:val="toc 2"/>
    <w:basedOn w:val="a"/>
    <w:next w:val="a"/>
    <w:uiPriority w:val="39"/>
    <w:rsid w:val="006A5D1D"/>
    <w:pPr>
      <w:ind w:left="210"/>
      <w:jc w:val="left"/>
    </w:pPr>
    <w:rPr>
      <w:rFonts w:ascii="Calibri" w:hAnsi="Calibri" w:cs="Calibri"/>
      <w:smallCaps/>
      <w:sz w:val="20"/>
      <w:szCs w:val="20"/>
    </w:rPr>
  </w:style>
  <w:style w:type="paragraph" w:styleId="90">
    <w:name w:val="toc 9"/>
    <w:basedOn w:val="a"/>
    <w:next w:val="a"/>
    <w:uiPriority w:val="39"/>
    <w:rsid w:val="006A5D1D"/>
    <w:pPr>
      <w:ind w:left="1680"/>
      <w:jc w:val="left"/>
    </w:pPr>
    <w:rPr>
      <w:rFonts w:ascii="Calibri" w:hAnsi="Calibri" w:cs="Calibri"/>
      <w:sz w:val="18"/>
      <w:szCs w:val="18"/>
    </w:rPr>
  </w:style>
  <w:style w:type="paragraph" w:styleId="af">
    <w:name w:val="Title"/>
    <w:basedOn w:val="a"/>
    <w:link w:val="Charb"/>
    <w:uiPriority w:val="99"/>
    <w:qFormat/>
    <w:rsid w:val="006A5D1D"/>
    <w:pPr>
      <w:adjustRightInd w:val="0"/>
      <w:spacing w:before="240" w:after="60" w:line="420" w:lineRule="atLeast"/>
      <w:jc w:val="center"/>
      <w:textAlignment w:val="baseline"/>
      <w:outlineLvl w:val="0"/>
    </w:pPr>
    <w:rPr>
      <w:rFonts w:ascii="Arial" w:hAnsi="Arial"/>
      <w:b/>
      <w:kern w:val="0"/>
      <w:sz w:val="32"/>
      <w:szCs w:val="20"/>
    </w:rPr>
  </w:style>
  <w:style w:type="character" w:styleId="af0">
    <w:name w:val="page number"/>
    <w:basedOn w:val="a0"/>
    <w:uiPriority w:val="99"/>
    <w:qFormat/>
    <w:rsid w:val="006A5D1D"/>
    <w:rPr>
      <w:rFonts w:cs="Times New Roman"/>
    </w:rPr>
  </w:style>
  <w:style w:type="character" w:styleId="af1">
    <w:name w:val="Hyperlink"/>
    <w:basedOn w:val="a0"/>
    <w:uiPriority w:val="99"/>
    <w:rsid w:val="006A5D1D"/>
    <w:rPr>
      <w:rFonts w:cs="Times New Roman"/>
      <w:color w:val="0000FF"/>
      <w:u w:val="single"/>
    </w:rPr>
  </w:style>
  <w:style w:type="character" w:styleId="af2">
    <w:name w:val="annotation reference"/>
    <w:basedOn w:val="a0"/>
    <w:uiPriority w:val="99"/>
    <w:semiHidden/>
    <w:rsid w:val="006A5D1D"/>
    <w:rPr>
      <w:rFonts w:cs="Times New Roman"/>
      <w:sz w:val="21"/>
      <w:szCs w:val="21"/>
    </w:rPr>
  </w:style>
  <w:style w:type="table" w:styleId="af3">
    <w:name w:val="Table Grid"/>
    <w:basedOn w:val="a1"/>
    <w:uiPriority w:val="99"/>
    <w:locked/>
    <w:rsid w:val="006A5D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TimesNewRoman5020">
    <w:name w:val="样式 标题 2 + Times New Roman 四号 非加粗 段前: 5 磅 段后: 0 磅 行距: 固定值 20..."/>
    <w:basedOn w:val="2"/>
    <w:uiPriority w:val="99"/>
    <w:rsid w:val="006A5D1D"/>
    <w:pPr>
      <w:spacing w:before="100" w:line="400" w:lineRule="exact"/>
    </w:pPr>
    <w:rPr>
      <w:rFonts w:ascii="Times New Roman" w:hAnsi="Times New Roman" w:cs="宋体"/>
      <w:b w:val="0"/>
      <w:bCs w:val="0"/>
      <w:szCs w:val="20"/>
    </w:rPr>
  </w:style>
  <w:style w:type="paragraph" w:customStyle="1" w:styleId="CharCharCharCharCharCharCharCharChar">
    <w:name w:val="Char Char Char Char Char Char Char Char Char"/>
    <w:basedOn w:val="a"/>
    <w:uiPriority w:val="99"/>
    <w:rsid w:val="006A5D1D"/>
    <w:pPr>
      <w:widowControl/>
      <w:spacing w:after="160" w:line="240" w:lineRule="exact"/>
      <w:jc w:val="left"/>
    </w:pPr>
    <w:rPr>
      <w:rFonts w:eastAsia="仿宋_GB2312"/>
      <w:szCs w:val="20"/>
    </w:rPr>
  </w:style>
  <w:style w:type="paragraph" w:customStyle="1" w:styleId="WG218">
    <w:name w:val="样式 WG标题2 + 行距: 固定值 18 磅"/>
    <w:basedOn w:val="a"/>
    <w:uiPriority w:val="99"/>
    <w:rsid w:val="006A5D1D"/>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af4">
    <w:name w:val="表格"/>
    <w:basedOn w:val="a"/>
    <w:uiPriority w:val="99"/>
    <w:rsid w:val="006A5D1D"/>
    <w:pPr>
      <w:jc w:val="center"/>
      <w:textAlignment w:val="center"/>
    </w:pPr>
    <w:rPr>
      <w:rFonts w:ascii="华文细黑" w:hAnsi="华文细黑"/>
      <w:kern w:val="0"/>
      <w:szCs w:val="20"/>
    </w:rPr>
  </w:style>
  <w:style w:type="paragraph" w:customStyle="1" w:styleId="378020">
    <w:name w:val="样式 标题 3 + (中文) 黑体 小四 非加粗 段前: 7.8 磅 段后: 0 磅 行距: 固定值 20 磅"/>
    <w:basedOn w:val="3"/>
    <w:uiPriority w:val="99"/>
    <w:rsid w:val="006A5D1D"/>
    <w:pPr>
      <w:spacing w:line="400" w:lineRule="exact"/>
    </w:pPr>
    <w:rPr>
      <w:rFonts w:eastAsia="黑体" w:cs="宋体"/>
      <w:b w:val="0"/>
      <w:bCs w:val="0"/>
      <w:szCs w:val="20"/>
    </w:rPr>
  </w:style>
  <w:style w:type="paragraph" w:customStyle="1" w:styleId="TOCHeading1">
    <w:name w:val="TOC Heading1"/>
    <w:basedOn w:val="1"/>
    <w:next w:val="a"/>
    <w:uiPriority w:val="99"/>
    <w:rsid w:val="006A5D1D"/>
    <w:pPr>
      <w:widowControl/>
      <w:adjustRightInd/>
      <w:spacing w:before="480" w:line="276" w:lineRule="auto"/>
      <w:jc w:val="left"/>
      <w:outlineLvl w:val="9"/>
    </w:pPr>
    <w:rPr>
      <w:rFonts w:ascii="Cambria" w:hAnsi="Cambria"/>
      <w:color w:val="365F91"/>
      <w:kern w:val="0"/>
    </w:rPr>
  </w:style>
  <w:style w:type="paragraph" w:customStyle="1" w:styleId="NoSpacing1">
    <w:name w:val="No Spacing1"/>
    <w:link w:val="NoSpacingChar"/>
    <w:uiPriority w:val="99"/>
    <w:qFormat/>
    <w:rsid w:val="006A5D1D"/>
    <w:rPr>
      <w:sz w:val="22"/>
    </w:rPr>
  </w:style>
  <w:style w:type="paragraph" w:customStyle="1" w:styleId="CharCharCharCharCharCharChar">
    <w:name w:val="Char Char Char Char Char Char Char"/>
    <w:basedOn w:val="a"/>
    <w:uiPriority w:val="99"/>
    <w:rsid w:val="006A5D1D"/>
    <w:rPr>
      <w:szCs w:val="20"/>
    </w:rPr>
  </w:style>
  <w:style w:type="paragraph" w:customStyle="1" w:styleId="Default">
    <w:name w:val="Default"/>
    <w:uiPriority w:val="99"/>
    <w:rsid w:val="006A5D1D"/>
    <w:pPr>
      <w:widowControl w:val="0"/>
      <w:autoSpaceDE w:val="0"/>
      <w:autoSpaceDN w:val="0"/>
      <w:adjustRightInd w:val="0"/>
    </w:pPr>
    <w:rPr>
      <w:rFonts w:ascii="仿宋_GB2312" w:eastAsia="仿宋_GB2312" w:cs="仿宋_GB2312"/>
      <w:color w:val="000000"/>
      <w:sz w:val="24"/>
      <w:szCs w:val="24"/>
    </w:rPr>
  </w:style>
  <w:style w:type="paragraph" w:customStyle="1" w:styleId="af5">
    <w:name w:val="节"/>
    <w:basedOn w:val="2"/>
    <w:uiPriority w:val="99"/>
    <w:rsid w:val="006A5D1D"/>
    <w:pPr>
      <w:tabs>
        <w:tab w:val="left" w:pos="576"/>
      </w:tabs>
      <w:spacing w:line="240" w:lineRule="auto"/>
      <w:ind w:left="576" w:hanging="576"/>
    </w:pPr>
    <w:rPr>
      <w:rFonts w:ascii="黑体"/>
      <w:b w:val="0"/>
    </w:rPr>
  </w:style>
  <w:style w:type="character" w:customStyle="1" w:styleId="1Char">
    <w:name w:val="标题 1 Char"/>
    <w:basedOn w:val="a0"/>
    <w:link w:val="1"/>
    <w:uiPriority w:val="99"/>
    <w:qFormat/>
    <w:locked/>
    <w:rsid w:val="006A5D1D"/>
    <w:rPr>
      <w:rFonts w:ascii="宋体" w:eastAsia="宋体" w:hAnsi="宋体" w:cs="Times New Roman"/>
      <w:b/>
      <w:bCs/>
      <w:kern w:val="44"/>
      <w:sz w:val="28"/>
      <w:szCs w:val="28"/>
      <w:lang w:val="en-US" w:eastAsia="zh-CN" w:bidi="ar-SA"/>
    </w:rPr>
  </w:style>
  <w:style w:type="character" w:customStyle="1" w:styleId="2Char">
    <w:name w:val="标题 2 Char"/>
    <w:basedOn w:val="a0"/>
    <w:link w:val="2"/>
    <w:uiPriority w:val="99"/>
    <w:locked/>
    <w:rsid w:val="006A5D1D"/>
    <w:rPr>
      <w:rFonts w:ascii="宋体" w:eastAsia="宋体" w:hAnsi="宋体" w:cs="Times New Roman"/>
      <w:b/>
      <w:bCs/>
      <w:kern w:val="2"/>
      <w:sz w:val="24"/>
      <w:szCs w:val="24"/>
      <w:lang w:val="en-US" w:eastAsia="zh-CN" w:bidi="ar-SA"/>
    </w:rPr>
  </w:style>
  <w:style w:type="character" w:customStyle="1" w:styleId="3Char">
    <w:name w:val="标题 3 Char"/>
    <w:basedOn w:val="a0"/>
    <w:link w:val="3"/>
    <w:uiPriority w:val="99"/>
    <w:qFormat/>
    <w:locked/>
    <w:rsid w:val="006A5D1D"/>
    <w:rPr>
      <w:rFonts w:ascii="宋体" w:eastAsia="宋体" w:hAnsi="宋体" w:cs="Times New Roman"/>
      <w:b/>
      <w:bCs/>
      <w:kern w:val="2"/>
      <w:sz w:val="24"/>
      <w:szCs w:val="24"/>
      <w:lang w:val="en-US" w:eastAsia="zh-CN" w:bidi="ar-SA"/>
    </w:rPr>
  </w:style>
  <w:style w:type="character" w:customStyle="1" w:styleId="4Char">
    <w:name w:val="标题 4 Char"/>
    <w:basedOn w:val="a0"/>
    <w:link w:val="4"/>
    <w:uiPriority w:val="99"/>
    <w:locked/>
    <w:rsid w:val="006A5D1D"/>
    <w:rPr>
      <w:rFonts w:ascii="Arial" w:eastAsia="黑体" w:hAnsi="Arial" w:cs="Times New Roman"/>
      <w:b/>
      <w:bCs/>
      <w:kern w:val="2"/>
      <w:sz w:val="28"/>
      <w:szCs w:val="28"/>
      <w:lang w:val="en-US" w:eastAsia="zh-CN" w:bidi="ar-SA"/>
    </w:rPr>
  </w:style>
  <w:style w:type="character" w:customStyle="1" w:styleId="6Char">
    <w:name w:val="标题 6 Char"/>
    <w:basedOn w:val="a0"/>
    <w:link w:val="6"/>
    <w:uiPriority w:val="99"/>
    <w:locked/>
    <w:rsid w:val="006A5D1D"/>
    <w:rPr>
      <w:rFonts w:ascii="Arial" w:eastAsia="黑体" w:hAnsi="Arial" w:cs="Times New Roman"/>
      <w:b/>
      <w:bCs/>
      <w:sz w:val="24"/>
      <w:szCs w:val="24"/>
      <w:lang w:val="en-US" w:eastAsia="zh-CN" w:bidi="ar-SA"/>
    </w:rPr>
  </w:style>
  <w:style w:type="character" w:customStyle="1" w:styleId="7Char">
    <w:name w:val="标题 7 Char"/>
    <w:basedOn w:val="a0"/>
    <w:link w:val="7"/>
    <w:uiPriority w:val="99"/>
    <w:locked/>
    <w:rsid w:val="006A5D1D"/>
    <w:rPr>
      <w:rFonts w:eastAsia="宋体" w:cs="Times New Roman"/>
      <w:b/>
      <w:bCs/>
      <w:sz w:val="24"/>
      <w:szCs w:val="24"/>
      <w:lang w:val="en-US" w:eastAsia="zh-CN" w:bidi="ar-SA"/>
    </w:rPr>
  </w:style>
  <w:style w:type="character" w:customStyle="1" w:styleId="8Char">
    <w:name w:val="标题 8 Char"/>
    <w:basedOn w:val="a0"/>
    <w:link w:val="8"/>
    <w:uiPriority w:val="99"/>
    <w:locked/>
    <w:rsid w:val="006A5D1D"/>
    <w:rPr>
      <w:rFonts w:ascii="Arial" w:eastAsia="黑体" w:hAnsi="Arial" w:cs="Times New Roman"/>
      <w:sz w:val="24"/>
      <w:szCs w:val="24"/>
      <w:lang w:val="en-US" w:eastAsia="zh-CN" w:bidi="ar-SA"/>
    </w:rPr>
  </w:style>
  <w:style w:type="character" w:customStyle="1" w:styleId="9Char">
    <w:name w:val="标题 9 Char"/>
    <w:basedOn w:val="a0"/>
    <w:link w:val="9"/>
    <w:uiPriority w:val="99"/>
    <w:locked/>
    <w:rsid w:val="006A5D1D"/>
    <w:rPr>
      <w:rFonts w:ascii="Arial" w:eastAsia="黑体" w:hAnsi="Arial" w:cs="Times New Roman"/>
      <w:sz w:val="21"/>
      <w:szCs w:val="21"/>
      <w:lang w:val="en-US" w:eastAsia="zh-CN" w:bidi="ar-SA"/>
    </w:rPr>
  </w:style>
  <w:style w:type="character" w:customStyle="1" w:styleId="CommentTextChar">
    <w:name w:val="Comment Text Char"/>
    <w:basedOn w:val="a0"/>
    <w:uiPriority w:val="99"/>
    <w:semiHidden/>
    <w:locked/>
    <w:rsid w:val="006A5D1D"/>
    <w:rPr>
      <w:rFonts w:eastAsia="宋体"/>
      <w:kern w:val="2"/>
      <w:sz w:val="24"/>
      <w:lang w:val="en-US" w:eastAsia="zh-CN"/>
    </w:rPr>
  </w:style>
  <w:style w:type="character" w:customStyle="1" w:styleId="CommentSubjectChar">
    <w:name w:val="Comment Subject Char"/>
    <w:basedOn w:val="CommentTextChar"/>
    <w:uiPriority w:val="99"/>
    <w:semiHidden/>
    <w:locked/>
    <w:rsid w:val="006A5D1D"/>
    <w:rPr>
      <w:rFonts w:eastAsia="宋体"/>
      <w:b/>
      <w:kern w:val="2"/>
      <w:sz w:val="24"/>
      <w:lang w:val="en-US" w:eastAsia="zh-CN"/>
    </w:rPr>
  </w:style>
  <w:style w:type="character" w:customStyle="1" w:styleId="DocumentMapChar">
    <w:name w:val="Document Map Char"/>
    <w:basedOn w:val="a0"/>
    <w:uiPriority w:val="99"/>
    <w:semiHidden/>
    <w:locked/>
    <w:rsid w:val="006A5D1D"/>
    <w:rPr>
      <w:rFonts w:eastAsia="宋体"/>
      <w:kern w:val="2"/>
      <w:sz w:val="24"/>
      <w:lang w:val="en-US" w:eastAsia="zh-CN"/>
    </w:rPr>
  </w:style>
  <w:style w:type="character" w:customStyle="1" w:styleId="SalutationChar">
    <w:name w:val="Salutation Char"/>
    <w:basedOn w:val="a0"/>
    <w:uiPriority w:val="99"/>
    <w:qFormat/>
    <w:locked/>
    <w:rsid w:val="006A5D1D"/>
    <w:rPr>
      <w:rFonts w:eastAsia="宋体"/>
      <w:sz w:val="24"/>
      <w:lang w:val="en-US" w:eastAsia="zh-CN"/>
    </w:rPr>
  </w:style>
  <w:style w:type="character" w:customStyle="1" w:styleId="BodyText3Char">
    <w:name w:val="Body Text 3 Char"/>
    <w:basedOn w:val="a0"/>
    <w:uiPriority w:val="99"/>
    <w:locked/>
    <w:rsid w:val="006A5D1D"/>
    <w:rPr>
      <w:rFonts w:ascii="宋体" w:eastAsia="宋体"/>
      <w:kern w:val="2"/>
      <w:sz w:val="24"/>
      <w:lang w:val="en-US" w:eastAsia="zh-CN"/>
    </w:rPr>
  </w:style>
  <w:style w:type="character" w:customStyle="1" w:styleId="Char3">
    <w:name w:val="结束语 Char"/>
    <w:basedOn w:val="a0"/>
    <w:link w:val="a7"/>
    <w:uiPriority w:val="99"/>
    <w:semiHidden/>
    <w:locked/>
    <w:rsid w:val="006A5D1D"/>
    <w:rPr>
      <w:rFonts w:cs="Times New Roman"/>
      <w:sz w:val="24"/>
      <w:szCs w:val="24"/>
    </w:rPr>
  </w:style>
  <w:style w:type="character" w:customStyle="1" w:styleId="BodyTextChar">
    <w:name w:val="Body Text Char"/>
    <w:basedOn w:val="a0"/>
    <w:uiPriority w:val="99"/>
    <w:qFormat/>
    <w:locked/>
    <w:rsid w:val="006A5D1D"/>
    <w:rPr>
      <w:rFonts w:eastAsia="宋体"/>
      <w:kern w:val="2"/>
      <w:sz w:val="24"/>
      <w:lang w:val="en-US" w:eastAsia="zh-CN"/>
    </w:rPr>
  </w:style>
  <w:style w:type="character" w:customStyle="1" w:styleId="BodyTextIndentChar">
    <w:name w:val="Body Text Indent Char"/>
    <w:basedOn w:val="a0"/>
    <w:uiPriority w:val="99"/>
    <w:locked/>
    <w:rsid w:val="006A5D1D"/>
    <w:rPr>
      <w:rFonts w:eastAsia="宋体"/>
      <w:kern w:val="2"/>
      <w:sz w:val="24"/>
      <w:lang w:val="en-US" w:eastAsia="zh-CN"/>
    </w:rPr>
  </w:style>
  <w:style w:type="character" w:customStyle="1" w:styleId="PlainTextChar">
    <w:name w:val="Plain Text Char"/>
    <w:basedOn w:val="a0"/>
    <w:uiPriority w:val="99"/>
    <w:locked/>
    <w:rsid w:val="006A5D1D"/>
    <w:rPr>
      <w:rFonts w:ascii="宋体" w:eastAsia="仿宋_GB2312" w:hAnsi="Courier New"/>
      <w:kern w:val="2"/>
      <w:sz w:val="21"/>
      <w:lang w:val="en-US" w:eastAsia="zh-CN"/>
    </w:rPr>
  </w:style>
  <w:style w:type="character" w:customStyle="1" w:styleId="DateChar">
    <w:name w:val="Date Char"/>
    <w:basedOn w:val="a0"/>
    <w:uiPriority w:val="99"/>
    <w:locked/>
    <w:rsid w:val="006A5D1D"/>
    <w:rPr>
      <w:rFonts w:eastAsia="宋体"/>
      <w:kern w:val="2"/>
      <w:sz w:val="24"/>
      <w:lang w:val="en-US" w:eastAsia="zh-CN"/>
    </w:rPr>
  </w:style>
  <w:style w:type="character" w:customStyle="1" w:styleId="BalloonTextChar">
    <w:name w:val="Balloon Text Char"/>
    <w:basedOn w:val="a0"/>
    <w:uiPriority w:val="99"/>
    <w:semiHidden/>
    <w:locked/>
    <w:rsid w:val="006A5D1D"/>
    <w:rPr>
      <w:rFonts w:eastAsia="宋体"/>
      <w:kern w:val="2"/>
      <w:sz w:val="18"/>
      <w:lang w:val="en-US" w:eastAsia="zh-CN"/>
    </w:rPr>
  </w:style>
  <w:style w:type="character" w:customStyle="1" w:styleId="FooterChar">
    <w:name w:val="Footer Char"/>
    <w:basedOn w:val="a0"/>
    <w:uiPriority w:val="99"/>
    <w:locked/>
    <w:rsid w:val="006A5D1D"/>
    <w:rPr>
      <w:rFonts w:eastAsia="宋体"/>
      <w:kern w:val="2"/>
      <w:sz w:val="18"/>
      <w:lang w:val="en-US" w:eastAsia="zh-CN"/>
    </w:rPr>
  </w:style>
  <w:style w:type="character" w:customStyle="1" w:styleId="HeaderChar">
    <w:name w:val="Header Char"/>
    <w:basedOn w:val="a0"/>
    <w:uiPriority w:val="99"/>
    <w:locked/>
    <w:rsid w:val="006A5D1D"/>
    <w:rPr>
      <w:rFonts w:eastAsia="宋体"/>
      <w:kern w:val="2"/>
      <w:sz w:val="18"/>
      <w:lang w:val="en-US" w:eastAsia="zh-CN"/>
    </w:rPr>
  </w:style>
  <w:style w:type="character" w:customStyle="1" w:styleId="BodyTextIndent3Char">
    <w:name w:val="Body Text Indent 3 Char"/>
    <w:basedOn w:val="a0"/>
    <w:uiPriority w:val="99"/>
    <w:qFormat/>
    <w:locked/>
    <w:rsid w:val="006A5D1D"/>
    <w:rPr>
      <w:rFonts w:eastAsia="宋体"/>
      <w:kern w:val="2"/>
      <w:sz w:val="16"/>
      <w:lang w:val="en-US" w:eastAsia="zh-CN"/>
    </w:rPr>
  </w:style>
  <w:style w:type="character" w:customStyle="1" w:styleId="TitleChar">
    <w:name w:val="Title Char"/>
    <w:basedOn w:val="a0"/>
    <w:uiPriority w:val="99"/>
    <w:locked/>
    <w:rsid w:val="006A5D1D"/>
    <w:rPr>
      <w:rFonts w:ascii="Arial" w:eastAsia="宋体" w:hAnsi="Arial"/>
      <w:b/>
      <w:sz w:val="32"/>
      <w:lang w:val="en-US" w:eastAsia="zh-CN"/>
    </w:rPr>
  </w:style>
  <w:style w:type="character" w:customStyle="1" w:styleId="3CharChar">
    <w:name w:val="正文文本缩进 3 Char Char"/>
    <w:uiPriority w:val="99"/>
    <w:rsid w:val="006A5D1D"/>
    <w:rPr>
      <w:rFonts w:ascii="仿宋_GB2312" w:eastAsia="仿宋_GB2312" w:hAnsi="宋体"/>
      <w:color w:val="000000"/>
      <w:sz w:val="28"/>
    </w:rPr>
  </w:style>
  <w:style w:type="character" w:customStyle="1" w:styleId="apple-style-span">
    <w:name w:val="apple-style-span"/>
    <w:basedOn w:val="a0"/>
    <w:uiPriority w:val="99"/>
    <w:rsid w:val="006A5D1D"/>
    <w:rPr>
      <w:rFonts w:cs="Times New Roman"/>
    </w:rPr>
  </w:style>
  <w:style w:type="character" w:customStyle="1" w:styleId="NoSpacingChar">
    <w:name w:val="No Spacing Char"/>
    <w:basedOn w:val="a0"/>
    <w:link w:val="NoSpacing1"/>
    <w:uiPriority w:val="99"/>
    <w:locked/>
    <w:rsid w:val="006A5D1D"/>
    <w:rPr>
      <w:sz w:val="22"/>
      <w:lang w:val="en-US" w:eastAsia="zh-CN" w:bidi="ar-SA"/>
    </w:rPr>
  </w:style>
  <w:style w:type="character" w:customStyle="1" w:styleId="Chara">
    <w:name w:val="页眉 Char"/>
    <w:basedOn w:val="a0"/>
    <w:link w:val="ae"/>
    <w:uiPriority w:val="99"/>
    <w:semiHidden/>
    <w:locked/>
    <w:rsid w:val="006A5D1D"/>
    <w:rPr>
      <w:rFonts w:cs="Times New Roman"/>
      <w:sz w:val="18"/>
      <w:szCs w:val="18"/>
    </w:rPr>
  </w:style>
  <w:style w:type="character" w:customStyle="1" w:styleId="Char6">
    <w:name w:val="纯文本 Char"/>
    <w:basedOn w:val="a0"/>
    <w:link w:val="aa"/>
    <w:uiPriority w:val="99"/>
    <w:semiHidden/>
    <w:qFormat/>
    <w:locked/>
    <w:rsid w:val="006A5D1D"/>
    <w:rPr>
      <w:rFonts w:ascii="宋体" w:hAnsi="Courier New" w:cs="Courier New"/>
      <w:sz w:val="21"/>
      <w:szCs w:val="21"/>
    </w:rPr>
  </w:style>
  <w:style w:type="character" w:customStyle="1" w:styleId="Char1">
    <w:name w:val="文档结构图 Char"/>
    <w:basedOn w:val="a0"/>
    <w:link w:val="a5"/>
    <w:uiPriority w:val="99"/>
    <w:semiHidden/>
    <w:locked/>
    <w:rsid w:val="006A5D1D"/>
    <w:rPr>
      <w:rFonts w:cs="Times New Roman"/>
      <w:sz w:val="2"/>
    </w:rPr>
  </w:style>
  <w:style w:type="character" w:customStyle="1" w:styleId="Char0">
    <w:name w:val="批注文字 Char"/>
    <w:basedOn w:val="a0"/>
    <w:link w:val="a4"/>
    <w:uiPriority w:val="99"/>
    <w:semiHidden/>
    <w:locked/>
    <w:rsid w:val="006A5D1D"/>
    <w:rPr>
      <w:rFonts w:cs="Times New Roman"/>
      <w:sz w:val="24"/>
      <w:szCs w:val="24"/>
    </w:rPr>
  </w:style>
  <w:style w:type="character" w:customStyle="1" w:styleId="Char">
    <w:name w:val="批注主题 Char"/>
    <w:basedOn w:val="CommentTextChar"/>
    <w:link w:val="a3"/>
    <w:uiPriority w:val="99"/>
    <w:semiHidden/>
    <w:locked/>
    <w:rsid w:val="006A5D1D"/>
    <w:rPr>
      <w:rFonts w:eastAsia="宋体" w:cs="Times New Roman"/>
      <w:b/>
      <w:bCs/>
      <w:kern w:val="2"/>
      <w:sz w:val="24"/>
      <w:szCs w:val="24"/>
      <w:lang w:val="en-US" w:eastAsia="zh-CN" w:bidi="ar-SA"/>
    </w:rPr>
  </w:style>
  <w:style w:type="character" w:customStyle="1" w:styleId="Char8">
    <w:name w:val="批注框文本 Char"/>
    <w:basedOn w:val="a0"/>
    <w:link w:val="ac"/>
    <w:uiPriority w:val="99"/>
    <w:semiHidden/>
    <w:locked/>
    <w:rsid w:val="006A5D1D"/>
    <w:rPr>
      <w:rFonts w:cs="Times New Roman"/>
      <w:sz w:val="2"/>
    </w:rPr>
  </w:style>
  <w:style w:type="character" w:customStyle="1" w:styleId="Char7">
    <w:name w:val="日期 Char"/>
    <w:basedOn w:val="a0"/>
    <w:link w:val="ab"/>
    <w:uiPriority w:val="99"/>
    <w:semiHidden/>
    <w:locked/>
    <w:rsid w:val="006A5D1D"/>
    <w:rPr>
      <w:rFonts w:cs="Times New Roman"/>
      <w:sz w:val="24"/>
      <w:szCs w:val="24"/>
    </w:rPr>
  </w:style>
  <w:style w:type="character" w:customStyle="1" w:styleId="3Char0">
    <w:name w:val="正文文本 3 Char"/>
    <w:basedOn w:val="a0"/>
    <w:link w:val="30"/>
    <w:uiPriority w:val="99"/>
    <w:locked/>
    <w:rsid w:val="006A5D1D"/>
    <w:rPr>
      <w:rFonts w:cs="Times New Roman"/>
      <w:sz w:val="16"/>
      <w:szCs w:val="16"/>
    </w:rPr>
  </w:style>
  <w:style w:type="character" w:customStyle="1" w:styleId="Char2">
    <w:name w:val="称呼 Char"/>
    <w:basedOn w:val="a0"/>
    <w:link w:val="a6"/>
    <w:uiPriority w:val="99"/>
    <w:semiHidden/>
    <w:qFormat/>
    <w:locked/>
    <w:rsid w:val="006A5D1D"/>
    <w:rPr>
      <w:rFonts w:cs="Times New Roman"/>
      <w:sz w:val="24"/>
      <w:szCs w:val="24"/>
    </w:rPr>
  </w:style>
  <w:style w:type="character" w:customStyle="1" w:styleId="Char5">
    <w:name w:val="正文文本缩进 Char"/>
    <w:basedOn w:val="a0"/>
    <w:link w:val="a9"/>
    <w:uiPriority w:val="99"/>
    <w:semiHidden/>
    <w:locked/>
    <w:rsid w:val="006A5D1D"/>
    <w:rPr>
      <w:rFonts w:cs="Times New Roman"/>
      <w:sz w:val="24"/>
      <w:szCs w:val="24"/>
    </w:rPr>
  </w:style>
  <w:style w:type="character" w:customStyle="1" w:styleId="Char4">
    <w:name w:val="正文文本 Char"/>
    <w:basedOn w:val="a0"/>
    <w:link w:val="a8"/>
    <w:uiPriority w:val="99"/>
    <w:semiHidden/>
    <w:locked/>
    <w:rsid w:val="006A5D1D"/>
    <w:rPr>
      <w:rFonts w:cs="Times New Roman"/>
      <w:sz w:val="24"/>
      <w:szCs w:val="24"/>
    </w:rPr>
  </w:style>
  <w:style w:type="character" w:customStyle="1" w:styleId="3Char1">
    <w:name w:val="正文文本缩进 3 Char"/>
    <w:basedOn w:val="a0"/>
    <w:link w:val="32"/>
    <w:uiPriority w:val="99"/>
    <w:semiHidden/>
    <w:qFormat/>
    <w:locked/>
    <w:rsid w:val="006A5D1D"/>
    <w:rPr>
      <w:rFonts w:cs="Times New Roman"/>
      <w:sz w:val="16"/>
      <w:szCs w:val="16"/>
    </w:rPr>
  </w:style>
  <w:style w:type="character" w:customStyle="1" w:styleId="Char9">
    <w:name w:val="页脚 Char"/>
    <w:basedOn w:val="a0"/>
    <w:link w:val="ad"/>
    <w:uiPriority w:val="99"/>
    <w:locked/>
    <w:rsid w:val="006A5D1D"/>
    <w:rPr>
      <w:rFonts w:cs="Times New Roman"/>
      <w:sz w:val="18"/>
      <w:szCs w:val="18"/>
    </w:rPr>
  </w:style>
  <w:style w:type="character" w:customStyle="1" w:styleId="Charb">
    <w:name w:val="标题 Char"/>
    <w:basedOn w:val="a0"/>
    <w:link w:val="af"/>
    <w:uiPriority w:val="99"/>
    <w:qFormat/>
    <w:locked/>
    <w:rsid w:val="006A5D1D"/>
    <w:rPr>
      <w:rFonts w:ascii="Cambria" w:hAnsi="Cambria" w:cs="Times New Roman"/>
      <w:b/>
      <w:bCs/>
      <w:sz w:val="32"/>
      <w:szCs w:val="32"/>
    </w:rPr>
  </w:style>
  <w:style w:type="paragraph" w:customStyle="1" w:styleId="TOC1">
    <w:name w:val="TOC 标题1"/>
    <w:basedOn w:val="1"/>
    <w:next w:val="a"/>
    <w:uiPriority w:val="39"/>
    <w:unhideWhenUsed/>
    <w:qFormat/>
    <w:rsid w:val="006A5D1D"/>
    <w:pPr>
      <w:widowControl/>
      <w:adjustRightInd/>
      <w:spacing w:before="480" w:line="276" w:lineRule="auto"/>
      <w:jc w:val="left"/>
      <w:outlineLvl w:val="9"/>
    </w:pPr>
    <w:rPr>
      <w:rFonts w:ascii="Cambria" w:hAnsi="Cambria"/>
      <w:color w:val="365F91"/>
      <w:kern w:val="0"/>
    </w:rPr>
  </w:style>
  <w:style w:type="paragraph" w:customStyle="1" w:styleId="p18">
    <w:name w:val="p18"/>
    <w:basedOn w:val="a"/>
    <w:qFormat/>
    <w:rsid w:val="006A5D1D"/>
    <w:rPr>
      <w:kern w:val="0"/>
      <w:szCs w:val="21"/>
    </w:rPr>
  </w:style>
  <w:style w:type="paragraph" w:customStyle="1" w:styleId="11">
    <w:name w:val="列出段落1"/>
    <w:basedOn w:val="a"/>
    <w:uiPriority w:val="99"/>
    <w:unhideWhenUsed/>
    <w:qFormat/>
    <w:rsid w:val="006A5D1D"/>
    <w:pPr>
      <w:ind w:firstLineChars="200" w:firstLine="420"/>
    </w:pPr>
  </w:style>
</w:styles>
</file>

<file path=word/webSettings.xml><?xml version="1.0" encoding="utf-8"?>
<w:webSettings xmlns:r="http://schemas.openxmlformats.org/officeDocument/2006/relationships" xmlns:w="http://schemas.openxmlformats.org/wordprocessingml/2006/main">
  <w:divs>
    <w:div w:id="464591674">
      <w:bodyDiv w:val="1"/>
      <w:marLeft w:val="0"/>
      <w:marRight w:val="0"/>
      <w:marTop w:val="0"/>
      <w:marBottom w:val="0"/>
      <w:divBdr>
        <w:top w:val="none" w:sz="0" w:space="0" w:color="auto"/>
        <w:left w:val="none" w:sz="0" w:space="0" w:color="auto"/>
        <w:bottom w:val="none" w:sz="0" w:space="0" w:color="auto"/>
        <w:right w:val="none" w:sz="0" w:space="0" w:color="auto"/>
      </w:divBdr>
    </w:div>
    <w:div w:id="536237027">
      <w:bodyDiv w:val="1"/>
      <w:marLeft w:val="0"/>
      <w:marRight w:val="0"/>
      <w:marTop w:val="0"/>
      <w:marBottom w:val="0"/>
      <w:divBdr>
        <w:top w:val="none" w:sz="0" w:space="0" w:color="auto"/>
        <w:left w:val="none" w:sz="0" w:space="0" w:color="auto"/>
        <w:bottom w:val="none" w:sz="0" w:space="0" w:color="auto"/>
        <w:right w:val="none" w:sz="0" w:space="0" w:color="auto"/>
      </w:divBdr>
    </w:div>
    <w:div w:id="632640979">
      <w:bodyDiv w:val="1"/>
      <w:marLeft w:val="0"/>
      <w:marRight w:val="0"/>
      <w:marTop w:val="0"/>
      <w:marBottom w:val="0"/>
      <w:divBdr>
        <w:top w:val="none" w:sz="0" w:space="0" w:color="auto"/>
        <w:left w:val="none" w:sz="0" w:space="0" w:color="auto"/>
        <w:bottom w:val="none" w:sz="0" w:space="0" w:color="auto"/>
        <w:right w:val="none" w:sz="0" w:space="0" w:color="auto"/>
      </w:divBdr>
    </w:div>
    <w:div w:id="875580094">
      <w:bodyDiv w:val="1"/>
      <w:marLeft w:val="0"/>
      <w:marRight w:val="0"/>
      <w:marTop w:val="0"/>
      <w:marBottom w:val="0"/>
      <w:divBdr>
        <w:top w:val="none" w:sz="0" w:space="0" w:color="auto"/>
        <w:left w:val="none" w:sz="0" w:space="0" w:color="auto"/>
        <w:bottom w:val="none" w:sz="0" w:space="0" w:color="auto"/>
        <w:right w:val="none" w:sz="0" w:space="0" w:color="auto"/>
      </w:divBdr>
    </w:div>
    <w:div w:id="918952713">
      <w:bodyDiv w:val="1"/>
      <w:marLeft w:val="0"/>
      <w:marRight w:val="0"/>
      <w:marTop w:val="0"/>
      <w:marBottom w:val="0"/>
      <w:divBdr>
        <w:top w:val="none" w:sz="0" w:space="0" w:color="auto"/>
        <w:left w:val="none" w:sz="0" w:space="0" w:color="auto"/>
        <w:bottom w:val="none" w:sz="0" w:space="0" w:color="auto"/>
        <w:right w:val="none" w:sz="0" w:space="0" w:color="auto"/>
      </w:divBdr>
    </w:div>
    <w:div w:id="1011877357">
      <w:bodyDiv w:val="1"/>
      <w:marLeft w:val="0"/>
      <w:marRight w:val="0"/>
      <w:marTop w:val="0"/>
      <w:marBottom w:val="0"/>
      <w:divBdr>
        <w:top w:val="none" w:sz="0" w:space="0" w:color="auto"/>
        <w:left w:val="none" w:sz="0" w:space="0" w:color="auto"/>
        <w:bottom w:val="none" w:sz="0" w:space="0" w:color="auto"/>
        <w:right w:val="none" w:sz="0" w:space="0" w:color="auto"/>
      </w:divBdr>
    </w:div>
    <w:div w:id="1469393529">
      <w:bodyDiv w:val="1"/>
      <w:marLeft w:val="0"/>
      <w:marRight w:val="0"/>
      <w:marTop w:val="0"/>
      <w:marBottom w:val="0"/>
      <w:divBdr>
        <w:top w:val="none" w:sz="0" w:space="0" w:color="auto"/>
        <w:left w:val="none" w:sz="0" w:space="0" w:color="auto"/>
        <w:bottom w:val="none" w:sz="0" w:space="0" w:color="auto"/>
        <w:right w:val="none" w:sz="0" w:space="0" w:color="auto"/>
      </w:divBdr>
    </w:div>
    <w:div w:id="1531340103">
      <w:bodyDiv w:val="1"/>
      <w:marLeft w:val="0"/>
      <w:marRight w:val="0"/>
      <w:marTop w:val="0"/>
      <w:marBottom w:val="0"/>
      <w:divBdr>
        <w:top w:val="none" w:sz="0" w:space="0" w:color="auto"/>
        <w:left w:val="none" w:sz="0" w:space="0" w:color="auto"/>
        <w:bottom w:val="none" w:sz="0" w:space="0" w:color="auto"/>
        <w:right w:val="none" w:sz="0" w:space="0" w:color="auto"/>
      </w:divBdr>
    </w:div>
    <w:div w:id="173685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2618377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44CD7-8878-4457-8338-A67BE224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544</Words>
  <Characters>3106</Characters>
  <Application>Microsoft Office Word</Application>
  <DocSecurity>0</DocSecurity>
  <Lines>25</Lines>
  <Paragraphs>7</Paragraphs>
  <ScaleCrop>false</ScaleCrop>
  <Company>Microsoft</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中铁四局集团有限公司材料公司物资集中采购</dc:title>
  <dc:creator>微软用户</dc:creator>
  <cp:lastModifiedBy>AutoBVT</cp:lastModifiedBy>
  <cp:revision>7</cp:revision>
  <cp:lastPrinted>2017-07-13T02:19:00Z</cp:lastPrinted>
  <dcterms:created xsi:type="dcterms:W3CDTF">2017-09-14T05:56:00Z</dcterms:created>
  <dcterms:modified xsi:type="dcterms:W3CDTF">2017-09-14T06:23:00Z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