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32"/>
          <w:szCs w:val="32"/>
        </w:rPr>
        <w:t>中铁四局物资工贸公司公开招聘报名表</w:t>
      </w:r>
      <w:bookmarkEnd w:id="0"/>
    </w:p>
    <w:tbl>
      <w:tblPr>
        <w:tblStyle w:val="3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275"/>
        <w:gridCol w:w="561"/>
        <w:gridCol w:w="575"/>
        <w:gridCol w:w="279"/>
        <w:gridCol w:w="1274"/>
        <w:gridCol w:w="10"/>
        <w:gridCol w:w="1275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所在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及职务</w:t>
            </w:r>
          </w:p>
        </w:tc>
        <w:tc>
          <w:tcPr>
            <w:tcW w:w="39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155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6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毕业时间、学校及专业</w:t>
            </w:r>
          </w:p>
        </w:tc>
        <w:tc>
          <w:tcPr>
            <w:tcW w:w="59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工作简历</w:t>
            </w:r>
          </w:p>
        </w:tc>
        <w:tc>
          <w:tcPr>
            <w:tcW w:w="723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540" w:lineRule="exact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atLeast"/>
        </w:trPr>
        <w:tc>
          <w:tcPr>
            <w:tcW w:w="13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近三年主要工作业绩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可附页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13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获奖情况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hint="default" w:ascii="仿宋_GB2312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92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D7C04"/>
    <w:rsid w:val="28DE1B2B"/>
    <w:rsid w:val="3E813858"/>
    <w:rsid w:val="510C59B5"/>
    <w:rsid w:val="518D7C04"/>
    <w:rsid w:val="52740665"/>
    <w:rsid w:val="6F5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方正小标宋简体" w:asciiTheme="minorAscii" w:hAnsiTheme="minorAscii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2022-03-25T09:26:00Z</dcterms:created>
  <dc:creator>幕络</dc:creator>
  <cp:lastModifiedBy>幕络</cp:lastModifiedBy>
  <dcterms:modified xsi:type="dcterms:W3CDTF">2022-03-25T09:26:21Z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61FFB92D81BA403FBE03B451F283B6C2</vt:lpwstr>
  </property>
</Properties>
</file>